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AD99" w14:textId="77777777" w:rsidR="004E681A" w:rsidRPr="004E681A" w:rsidRDefault="004E681A" w:rsidP="004E681A">
      <w:pPr>
        <w:suppressAutoHyphens/>
        <w:jc w:val="center"/>
        <w:rPr>
          <w:rFonts w:ascii="Times New Roman" w:hAnsi="Times New Roman" w:cs="Times New Roman"/>
          <w:b/>
          <w:color w:val="000000" w:themeColor="text1"/>
        </w:rPr>
      </w:pPr>
      <w:bookmarkStart w:id="0" w:name="_GoBack"/>
      <w:bookmarkEnd w:id="0"/>
      <w:r w:rsidRPr="004E681A">
        <w:rPr>
          <w:rFonts w:ascii="Times New Roman" w:hAnsi="Times New Roman" w:cs="Times New Roman"/>
          <w:b/>
          <w:color w:val="000000" w:themeColor="text1"/>
        </w:rPr>
        <w:t>SİİRT ÜNİVERSİTESİ</w:t>
      </w:r>
    </w:p>
    <w:p w14:paraId="69D79A6D" w14:textId="77777777" w:rsidR="004E681A" w:rsidRPr="004E681A" w:rsidRDefault="004E681A" w:rsidP="004E681A">
      <w:pPr>
        <w:pStyle w:val="Stil14nkKalnOrtadan"/>
        <w:ind w:firstLine="0"/>
        <w:rPr>
          <w:color w:val="000000" w:themeColor="text1"/>
          <w:sz w:val="24"/>
          <w:szCs w:val="24"/>
        </w:rPr>
      </w:pPr>
      <w:r w:rsidRPr="004E681A">
        <w:rPr>
          <w:color w:val="000000" w:themeColor="text1"/>
          <w:sz w:val="24"/>
          <w:szCs w:val="24"/>
        </w:rPr>
        <w:t>AKADEMİK YÜKSELTİLME</w:t>
      </w:r>
      <w:r w:rsidRPr="004E681A">
        <w:rPr>
          <w:b w:val="0"/>
          <w:color w:val="000000" w:themeColor="text1"/>
          <w:sz w:val="24"/>
          <w:szCs w:val="24"/>
        </w:rPr>
        <w:t xml:space="preserve"> </w:t>
      </w:r>
      <w:r w:rsidRPr="004E681A">
        <w:rPr>
          <w:color w:val="000000" w:themeColor="text1"/>
          <w:sz w:val="24"/>
          <w:szCs w:val="24"/>
        </w:rPr>
        <w:t>VE ATANMA KRİTERLERİ YÖNERGESİ</w:t>
      </w:r>
    </w:p>
    <w:p w14:paraId="0F4C36B8" w14:textId="77777777" w:rsidR="004E681A" w:rsidRPr="004E681A" w:rsidRDefault="004E681A" w:rsidP="004E681A">
      <w:pPr>
        <w:suppressAutoHyphens/>
        <w:ind w:firstLine="708"/>
        <w:rPr>
          <w:rFonts w:ascii="Times New Roman" w:hAnsi="Times New Roman" w:cs="Times New Roman"/>
          <w:b/>
          <w:color w:val="000000" w:themeColor="text1"/>
        </w:rPr>
      </w:pPr>
    </w:p>
    <w:p w14:paraId="79DBF2A1" w14:textId="77777777" w:rsidR="004E681A" w:rsidRPr="004E681A" w:rsidRDefault="004E681A" w:rsidP="004E681A">
      <w:pPr>
        <w:suppressAutoHyphens/>
        <w:ind w:firstLine="708"/>
        <w:rPr>
          <w:rFonts w:ascii="Times New Roman" w:hAnsi="Times New Roman" w:cs="Times New Roman"/>
          <w:b/>
          <w:color w:val="000000" w:themeColor="text1"/>
        </w:rPr>
      </w:pPr>
      <w:r w:rsidRPr="004E681A">
        <w:rPr>
          <w:rFonts w:ascii="Times New Roman" w:hAnsi="Times New Roman" w:cs="Times New Roman"/>
          <w:b/>
          <w:color w:val="000000" w:themeColor="text1"/>
        </w:rPr>
        <w:t>Amaç</w:t>
      </w:r>
    </w:p>
    <w:p w14:paraId="05F7F6C3" w14:textId="77777777" w:rsidR="004E681A" w:rsidRPr="004E681A" w:rsidRDefault="004E681A" w:rsidP="004E681A">
      <w:pPr>
        <w:suppressAutoHyphens/>
        <w:ind w:firstLine="708"/>
        <w:rPr>
          <w:rFonts w:ascii="Times New Roman" w:hAnsi="Times New Roman" w:cs="Times New Roman"/>
          <w:b/>
          <w:color w:val="000000" w:themeColor="text1"/>
        </w:rPr>
      </w:pPr>
    </w:p>
    <w:p w14:paraId="14C25C74" w14:textId="77777777" w:rsidR="004E681A" w:rsidRPr="004E681A" w:rsidRDefault="004E681A" w:rsidP="004E681A">
      <w:pPr>
        <w:suppressAutoHyphens/>
        <w:ind w:firstLine="708"/>
        <w:jc w:val="both"/>
        <w:rPr>
          <w:rFonts w:ascii="Times New Roman" w:hAnsi="Times New Roman" w:cs="Times New Roman"/>
          <w:b/>
          <w:color w:val="000000" w:themeColor="text1"/>
        </w:rPr>
      </w:pPr>
      <w:r w:rsidRPr="004E681A">
        <w:rPr>
          <w:rFonts w:ascii="Times New Roman" w:hAnsi="Times New Roman" w:cs="Times New Roman"/>
          <w:b/>
          <w:color w:val="000000" w:themeColor="text1"/>
        </w:rPr>
        <w:t xml:space="preserve">MADDE 1- (1) </w:t>
      </w:r>
      <w:r w:rsidRPr="004E681A">
        <w:rPr>
          <w:rFonts w:ascii="Times New Roman" w:hAnsi="Times New Roman" w:cs="Times New Roman"/>
          <w:color w:val="000000" w:themeColor="text1"/>
        </w:rPr>
        <w:t>Bu yönergenin amacı; 2547 sayılı Yüksek Öğretim Kanunu ve bu kanunla ilgili yönetmelik hükümlerine bağlı kalmak kaydıyla, Siirt Üniversitesinde Öğretim Üyeliğine yükseltme ve atamalarda kaliteyi artırmak adına rekabet ortamı içerisinde; gerçekçi, adil, tarafsızlık ve hakkaniyete dayalı, bilimsel esasları referans alan, yenilik ve gelişimi sürekli kılacak koşullar, puanlama ve uygulama esasları oluşturmak ve değerlendirmeleri kolaylaştırmaktır.</w:t>
      </w:r>
    </w:p>
    <w:p w14:paraId="7F6177CC" w14:textId="77777777" w:rsidR="004E681A" w:rsidRPr="004E681A" w:rsidRDefault="004E681A" w:rsidP="004E681A">
      <w:pPr>
        <w:rPr>
          <w:rFonts w:ascii="Times New Roman" w:hAnsi="Times New Roman" w:cs="Times New Roman"/>
          <w:b/>
          <w:color w:val="000000" w:themeColor="text1"/>
        </w:rPr>
      </w:pPr>
      <w:r w:rsidRPr="004E681A">
        <w:rPr>
          <w:rFonts w:ascii="Times New Roman" w:hAnsi="Times New Roman" w:cs="Times New Roman"/>
          <w:b/>
          <w:color w:val="000000" w:themeColor="text1"/>
        </w:rPr>
        <w:t xml:space="preserve">            </w:t>
      </w:r>
    </w:p>
    <w:p w14:paraId="593DCD03" w14:textId="77777777" w:rsidR="004E681A" w:rsidRPr="004E681A" w:rsidRDefault="004E681A" w:rsidP="004E681A">
      <w:pPr>
        <w:ind w:firstLine="708"/>
        <w:rPr>
          <w:rFonts w:ascii="Times New Roman" w:hAnsi="Times New Roman" w:cs="Times New Roman"/>
          <w:b/>
          <w:color w:val="000000" w:themeColor="text1"/>
        </w:rPr>
      </w:pPr>
      <w:r w:rsidRPr="004E681A">
        <w:rPr>
          <w:rFonts w:ascii="Times New Roman" w:hAnsi="Times New Roman" w:cs="Times New Roman"/>
          <w:b/>
          <w:color w:val="000000" w:themeColor="text1"/>
        </w:rPr>
        <w:t>Kapsam</w:t>
      </w:r>
    </w:p>
    <w:p w14:paraId="32EEC854" w14:textId="77777777" w:rsidR="004E681A" w:rsidRPr="004E681A" w:rsidRDefault="004E681A" w:rsidP="004E681A">
      <w:pPr>
        <w:ind w:firstLine="709"/>
        <w:jc w:val="both"/>
        <w:rPr>
          <w:rFonts w:ascii="Times New Roman" w:hAnsi="Times New Roman" w:cs="Times New Roman"/>
          <w:b/>
          <w:color w:val="000000" w:themeColor="text1"/>
        </w:rPr>
      </w:pPr>
      <w:r w:rsidRPr="004E681A">
        <w:rPr>
          <w:rFonts w:ascii="Times New Roman" w:hAnsi="Times New Roman" w:cs="Times New Roman"/>
          <w:b/>
          <w:color w:val="000000" w:themeColor="text1"/>
        </w:rPr>
        <w:t xml:space="preserve">MADDE 2- (1) </w:t>
      </w:r>
      <w:r w:rsidRPr="004E681A">
        <w:rPr>
          <w:rFonts w:ascii="Times New Roman" w:hAnsi="Times New Roman" w:cs="Times New Roman"/>
          <w:color w:val="000000" w:themeColor="text1"/>
        </w:rPr>
        <w:t>Akademik Yükseltilme ve Atanma Yönergesi; 2547 sayılı Kanun'un 65. maddesi ve bu kanuna bağlı yönetmelik hükümleri çerçevesine bağlı kalmak kaydıyla doktor öğretim üyesi, doçentlik ve profesörlüğe yükseltilme ve atanma kriterlerine ek olarak Siirt Üniversitesi tarafından aranan koşulları kapsar.</w:t>
      </w:r>
    </w:p>
    <w:p w14:paraId="0D8808FF" w14:textId="77777777" w:rsidR="004E681A" w:rsidRPr="004E681A" w:rsidRDefault="004E681A" w:rsidP="004E681A">
      <w:pPr>
        <w:ind w:firstLine="567"/>
        <w:rPr>
          <w:rFonts w:ascii="Times New Roman" w:eastAsia="Times New Roman" w:hAnsi="Times New Roman" w:cs="Times New Roman"/>
          <w:b/>
          <w:color w:val="000000" w:themeColor="text1"/>
        </w:rPr>
      </w:pPr>
    </w:p>
    <w:p w14:paraId="36CDE73E" w14:textId="77777777" w:rsidR="004E681A" w:rsidRPr="004E681A" w:rsidRDefault="004E681A" w:rsidP="004E681A">
      <w:pPr>
        <w:ind w:firstLine="567"/>
        <w:rPr>
          <w:rFonts w:ascii="Times New Roman" w:eastAsia="Times New Roman" w:hAnsi="Times New Roman" w:cs="Times New Roman"/>
          <w:b/>
          <w:color w:val="000000" w:themeColor="text1"/>
        </w:rPr>
      </w:pPr>
      <w:r w:rsidRPr="004E681A">
        <w:rPr>
          <w:rFonts w:ascii="Times New Roman" w:eastAsia="Times New Roman" w:hAnsi="Times New Roman" w:cs="Times New Roman"/>
          <w:b/>
          <w:color w:val="000000" w:themeColor="text1"/>
        </w:rPr>
        <w:t>Dayanak</w:t>
      </w:r>
    </w:p>
    <w:p w14:paraId="142D0FBD" w14:textId="77777777" w:rsidR="004E681A" w:rsidRPr="004E681A" w:rsidRDefault="004E681A" w:rsidP="004E681A">
      <w:pPr>
        <w:ind w:firstLine="567"/>
        <w:jc w:val="both"/>
        <w:rPr>
          <w:rFonts w:ascii="Times New Roman" w:eastAsia="Times New Roman" w:hAnsi="Times New Roman" w:cs="Times New Roman"/>
          <w:bCs/>
          <w:color w:val="000000" w:themeColor="text1"/>
        </w:rPr>
      </w:pPr>
      <w:r w:rsidRPr="004E681A">
        <w:rPr>
          <w:rFonts w:ascii="Times New Roman" w:hAnsi="Times New Roman" w:cs="Times New Roman"/>
          <w:b/>
          <w:color w:val="000000" w:themeColor="text1"/>
        </w:rPr>
        <w:t xml:space="preserve">MADDE 3- (1) </w:t>
      </w:r>
      <w:r w:rsidRPr="004E681A">
        <w:rPr>
          <w:rFonts w:ascii="Times New Roman" w:eastAsia="Times New Roman" w:hAnsi="Times New Roman" w:cs="Times New Roman"/>
          <w:color w:val="000000" w:themeColor="text1"/>
        </w:rPr>
        <w:t>Bu yönerge, 2547</w:t>
      </w:r>
      <w:r w:rsidRPr="004E681A">
        <w:rPr>
          <w:rFonts w:ascii="Times New Roman" w:eastAsia="Times New Roman" w:hAnsi="Times New Roman" w:cs="Times New Roman"/>
          <w:bCs/>
          <w:color w:val="000000" w:themeColor="text1"/>
        </w:rPr>
        <w:t>Sayılı Yükseköğretim Kanunu’nun 14 üncü maddesine dayanılarak hazırlanmıştır.</w:t>
      </w:r>
    </w:p>
    <w:p w14:paraId="1FC193D0" w14:textId="77777777" w:rsidR="004E681A" w:rsidRPr="004E681A" w:rsidRDefault="004E681A" w:rsidP="004E681A">
      <w:pPr>
        <w:ind w:right="-1" w:firstLine="567"/>
        <w:rPr>
          <w:rFonts w:ascii="Times New Roman" w:eastAsia="Times New Roman" w:hAnsi="Times New Roman" w:cs="Times New Roman"/>
          <w:b/>
          <w:bCs/>
          <w:color w:val="000000" w:themeColor="text1"/>
        </w:rPr>
      </w:pPr>
    </w:p>
    <w:p w14:paraId="60505758" w14:textId="77777777" w:rsidR="004E681A" w:rsidRPr="004E681A" w:rsidRDefault="004E681A" w:rsidP="004E681A">
      <w:pPr>
        <w:ind w:right="-1" w:firstLine="567"/>
        <w:rPr>
          <w:rFonts w:ascii="Times New Roman" w:eastAsia="Times New Roman" w:hAnsi="Times New Roman" w:cs="Times New Roman"/>
          <w:b/>
          <w:bCs/>
          <w:color w:val="000000" w:themeColor="text1"/>
        </w:rPr>
      </w:pPr>
      <w:r w:rsidRPr="004E681A">
        <w:rPr>
          <w:rFonts w:ascii="Times New Roman" w:eastAsia="Times New Roman" w:hAnsi="Times New Roman" w:cs="Times New Roman"/>
          <w:b/>
          <w:bCs/>
          <w:color w:val="000000" w:themeColor="text1"/>
        </w:rPr>
        <w:t>Uygulama</w:t>
      </w:r>
    </w:p>
    <w:p w14:paraId="4D81D50B" w14:textId="0A13AAAB" w:rsidR="004E681A" w:rsidRPr="004E681A" w:rsidRDefault="004E681A" w:rsidP="004E681A">
      <w:pPr>
        <w:ind w:right="-1" w:firstLine="567"/>
        <w:jc w:val="both"/>
        <w:rPr>
          <w:rFonts w:ascii="Times New Roman" w:hAnsi="Times New Roman" w:cs="Times New Roman"/>
          <w:color w:val="000000" w:themeColor="text1"/>
        </w:rPr>
      </w:pPr>
      <w:r w:rsidRPr="004E681A">
        <w:rPr>
          <w:rFonts w:ascii="Times New Roman" w:hAnsi="Times New Roman" w:cs="Times New Roman"/>
          <w:b/>
          <w:color w:val="000000" w:themeColor="text1"/>
        </w:rPr>
        <w:t>MADDE 4-</w:t>
      </w:r>
      <w:r w:rsidRPr="004E681A">
        <w:rPr>
          <w:rFonts w:ascii="Times New Roman" w:eastAsia="Times New Roman" w:hAnsi="Times New Roman" w:cs="Times New Roman"/>
          <w:b/>
          <w:bCs/>
          <w:color w:val="000000" w:themeColor="text1"/>
        </w:rPr>
        <w:t xml:space="preserve"> (1)</w:t>
      </w:r>
      <w:r w:rsidR="00A07E71" w:rsidRPr="00A07E71">
        <w:t xml:space="preserve"> </w:t>
      </w:r>
      <w:r w:rsidR="00A07E71">
        <w:rPr>
          <w:b/>
        </w:rPr>
        <w:t>(Değişiklik: Senato Kararı:02.11.2022/2022-15</w:t>
      </w:r>
      <w:r w:rsidR="00A07E71" w:rsidRPr="00A07E71">
        <w:rPr>
          <w:b/>
        </w:rPr>
        <w:t>)</w:t>
      </w:r>
      <w:r w:rsidRPr="00A07E71">
        <w:rPr>
          <w:rFonts w:ascii="Times New Roman" w:eastAsia="Times New Roman" w:hAnsi="Times New Roman" w:cs="Times New Roman"/>
          <w:b/>
          <w:bCs/>
          <w:color w:val="000000" w:themeColor="text1"/>
        </w:rPr>
        <w:t xml:space="preserve"> </w:t>
      </w:r>
      <w:r w:rsidRPr="004E681A">
        <w:rPr>
          <w:rFonts w:ascii="Times New Roman" w:hAnsi="Times New Roman" w:cs="Times New Roman"/>
          <w:color w:val="000000" w:themeColor="text1"/>
        </w:rPr>
        <w:t>Başvuru Sahibinin EK-3 Kanıtlayıcı belgelere uygun olarak dosya hazırlaması gerekmektedir.</w:t>
      </w:r>
    </w:p>
    <w:p w14:paraId="3F6DD91A" w14:textId="7BC9A84F" w:rsidR="004E681A" w:rsidRPr="004E681A" w:rsidRDefault="004E681A" w:rsidP="004E681A">
      <w:pPr>
        <w:ind w:right="-1" w:firstLine="567"/>
        <w:jc w:val="both"/>
        <w:rPr>
          <w:rFonts w:ascii="Times New Roman" w:eastAsia="Times New Roman" w:hAnsi="Times New Roman" w:cs="Times New Roman"/>
          <w:bCs/>
          <w:color w:val="000000" w:themeColor="text1"/>
        </w:rPr>
      </w:pPr>
      <w:r w:rsidRPr="004E681A">
        <w:rPr>
          <w:rFonts w:ascii="Times New Roman" w:hAnsi="Times New Roman" w:cs="Times New Roman"/>
          <w:color w:val="000000" w:themeColor="text1"/>
        </w:rPr>
        <w:t>(2)</w:t>
      </w:r>
      <w:r w:rsidR="00A07E71" w:rsidRPr="00A07E71">
        <w:rPr>
          <w:b/>
        </w:rPr>
        <w:t xml:space="preserve"> </w:t>
      </w:r>
      <w:r w:rsidR="00A07E71">
        <w:rPr>
          <w:b/>
        </w:rPr>
        <w:t>(Ek: Senato Kararı:02.11.2022/2022-15</w:t>
      </w:r>
      <w:r w:rsidR="00A07E71" w:rsidRPr="00A07E71">
        <w:rPr>
          <w:b/>
        </w:rPr>
        <w:t>)</w:t>
      </w:r>
      <w:r w:rsidR="00A07E71" w:rsidRPr="00A07E71">
        <w:rPr>
          <w:rFonts w:ascii="Times New Roman" w:eastAsia="Times New Roman" w:hAnsi="Times New Roman" w:cs="Times New Roman"/>
          <w:b/>
          <w:bCs/>
          <w:color w:val="000000" w:themeColor="text1"/>
        </w:rPr>
        <w:t xml:space="preserve"> </w:t>
      </w:r>
      <w:r w:rsidRPr="004E681A">
        <w:rPr>
          <w:rFonts w:ascii="Times New Roman" w:hAnsi="Times New Roman" w:cs="Times New Roman"/>
          <w:color w:val="000000" w:themeColor="text1"/>
        </w:rPr>
        <w:t xml:space="preserve"> Dr. Öğr. Üyeliği’ne yeniden atamada ve Prof. Dr. kadrolarına atamalarda zorunlu olarak istenen proje başvuru şartı en az bir yıl aktif görevde olan veya üç yıl görev yapmış olan birim amirlerinde (Yüksekokul, Meslek Yüksekokulu ve Enstitü Müdürleri) aranmaz.</w:t>
      </w:r>
    </w:p>
    <w:p w14:paraId="742E83A6" w14:textId="77777777" w:rsidR="004E681A" w:rsidRPr="003D6FE3" w:rsidRDefault="004E681A" w:rsidP="004E681A">
      <w:pPr>
        <w:rPr>
          <w:rFonts w:ascii="Times New Roman" w:hAnsi="Times New Roman" w:cs="Times New Roman"/>
          <w:b/>
        </w:rPr>
      </w:pPr>
    </w:p>
    <w:p w14:paraId="377D62E7" w14:textId="77777777" w:rsidR="004E681A" w:rsidRPr="004E681A" w:rsidRDefault="004E681A" w:rsidP="004E681A">
      <w:pPr>
        <w:ind w:firstLine="567"/>
        <w:rPr>
          <w:rFonts w:ascii="Times New Roman" w:hAnsi="Times New Roman" w:cs="Times New Roman"/>
          <w:b/>
          <w:color w:val="000000" w:themeColor="text1"/>
        </w:rPr>
      </w:pPr>
      <w:r w:rsidRPr="004E681A">
        <w:rPr>
          <w:rFonts w:ascii="Times New Roman" w:hAnsi="Times New Roman" w:cs="Times New Roman"/>
          <w:b/>
          <w:color w:val="000000" w:themeColor="text1"/>
        </w:rPr>
        <w:t xml:space="preserve">Doktor Öğretim Üyesi Kadrosuna Yükseltilme ve Atanma </w:t>
      </w:r>
    </w:p>
    <w:p w14:paraId="60480B76" w14:textId="77777777" w:rsidR="004E681A" w:rsidRPr="004E681A" w:rsidRDefault="004E681A" w:rsidP="004E681A">
      <w:pPr>
        <w:ind w:firstLine="567"/>
        <w:jc w:val="both"/>
        <w:rPr>
          <w:rFonts w:ascii="Times New Roman" w:hAnsi="Times New Roman" w:cs="Times New Roman"/>
          <w:color w:val="000000" w:themeColor="text1"/>
        </w:rPr>
      </w:pPr>
      <w:r w:rsidRPr="004E681A">
        <w:rPr>
          <w:rFonts w:ascii="Times New Roman" w:hAnsi="Times New Roman" w:cs="Times New Roman"/>
          <w:b/>
          <w:color w:val="000000" w:themeColor="text1"/>
        </w:rPr>
        <w:t>MADDE 5-</w:t>
      </w:r>
      <w:r w:rsidRPr="004E681A">
        <w:rPr>
          <w:rFonts w:ascii="Times New Roman" w:hAnsi="Times New Roman" w:cs="Times New Roman"/>
          <w:color w:val="000000" w:themeColor="text1"/>
        </w:rPr>
        <w:t xml:space="preserve"> </w:t>
      </w:r>
      <w:r w:rsidRPr="004E681A">
        <w:rPr>
          <w:rFonts w:ascii="Times New Roman" w:hAnsi="Times New Roman" w:cs="Times New Roman"/>
          <w:b/>
          <w:color w:val="000000" w:themeColor="text1"/>
        </w:rPr>
        <w:t xml:space="preserve">(1) </w:t>
      </w:r>
      <w:r w:rsidRPr="004E681A">
        <w:rPr>
          <w:rFonts w:ascii="Times New Roman" w:hAnsi="Times New Roman" w:cs="Times New Roman"/>
          <w:color w:val="000000" w:themeColor="text1"/>
        </w:rPr>
        <w:t xml:space="preserve">Doktor öğretim üyesi kadrosuna ilk kez atanmak için aşağıda belirtilen kriterleri sağlamış olmak gerekir.  </w:t>
      </w:r>
    </w:p>
    <w:p w14:paraId="46EC9C03" w14:textId="77777777" w:rsidR="004E681A" w:rsidRPr="004E681A" w:rsidRDefault="004E681A" w:rsidP="004E681A">
      <w:pPr>
        <w:pStyle w:val="ListeParagraf"/>
        <w:numPr>
          <w:ilvl w:val="0"/>
          <w:numId w:val="4"/>
        </w:numPr>
        <w:jc w:val="both"/>
        <w:rPr>
          <w:color w:val="000000" w:themeColor="text1"/>
        </w:rPr>
      </w:pPr>
      <w:r w:rsidRPr="004E681A">
        <w:rPr>
          <w:color w:val="000000" w:themeColor="text1"/>
        </w:rPr>
        <w:t>Doktora, Tıpta Uzmanlık ve Sanatta yeterlilik derecesi almış veya Üniversitelerarası Kurul tarafından denkliği kabul edilmiş olmak.</w:t>
      </w:r>
    </w:p>
    <w:p w14:paraId="7E29F960" w14:textId="77777777" w:rsidR="004E681A" w:rsidRPr="004E681A" w:rsidRDefault="004E681A" w:rsidP="004E681A">
      <w:pPr>
        <w:pStyle w:val="ListeParagraf"/>
        <w:numPr>
          <w:ilvl w:val="0"/>
          <w:numId w:val="4"/>
        </w:numPr>
        <w:jc w:val="both"/>
        <w:rPr>
          <w:color w:val="000000" w:themeColor="text1"/>
        </w:rPr>
      </w:pPr>
      <w:r w:rsidRPr="004E681A">
        <w:rPr>
          <w:color w:val="000000" w:themeColor="text1"/>
        </w:rPr>
        <w:t xml:space="preserve">Siirt Üniversitesi akademik yükseltilme ve atama kriterlerine göre Ek-I ve Ek-II ‘den Fen ve Sağlık Bilimlerinde en az 40, Sosyal ve Eğitim Bilimlerinde ise en az 30 puan almış olmak. </w:t>
      </w:r>
    </w:p>
    <w:p w14:paraId="2B50D35C" w14:textId="761688BC" w:rsidR="004E681A" w:rsidRPr="004E681A" w:rsidRDefault="004E681A" w:rsidP="004E681A">
      <w:pPr>
        <w:pStyle w:val="ListeParagraf"/>
        <w:numPr>
          <w:ilvl w:val="0"/>
          <w:numId w:val="4"/>
        </w:numPr>
        <w:jc w:val="both"/>
        <w:rPr>
          <w:color w:val="000000" w:themeColor="text1"/>
        </w:rPr>
      </w:pPr>
      <w:r w:rsidRPr="004E681A">
        <w:rPr>
          <w:color w:val="000000" w:themeColor="text1"/>
        </w:rPr>
        <w:t>Başvuru yapılan birim tarafından en az doçent unvanına sahip üç jüri üyesinden oluşturulan deneme dersi komisyonuna sunulan dersten en az iki jüri üyesinin olumlu görüşünü almış olmak.</w:t>
      </w:r>
    </w:p>
    <w:p w14:paraId="56C93115" w14:textId="77777777" w:rsidR="004E681A" w:rsidRPr="004E681A" w:rsidRDefault="004E681A" w:rsidP="004E681A">
      <w:pPr>
        <w:ind w:left="567"/>
        <w:rPr>
          <w:rFonts w:ascii="Times New Roman" w:hAnsi="Times New Roman" w:cs="Times New Roman"/>
          <w:b/>
          <w:color w:val="000000" w:themeColor="text1"/>
        </w:rPr>
      </w:pPr>
    </w:p>
    <w:p w14:paraId="7F6CE976" w14:textId="6A7C20C3" w:rsidR="004E681A" w:rsidRPr="004E681A" w:rsidRDefault="004E681A" w:rsidP="004E681A">
      <w:pPr>
        <w:ind w:left="567"/>
        <w:jc w:val="both"/>
        <w:rPr>
          <w:rFonts w:ascii="Times New Roman" w:hAnsi="Times New Roman" w:cs="Times New Roman"/>
          <w:color w:val="000000" w:themeColor="text1"/>
        </w:rPr>
      </w:pPr>
      <w:r w:rsidRPr="004E681A">
        <w:rPr>
          <w:rFonts w:ascii="Times New Roman" w:hAnsi="Times New Roman" w:cs="Times New Roman"/>
          <w:b/>
          <w:color w:val="000000" w:themeColor="text1"/>
        </w:rPr>
        <w:t>MADDE 6</w:t>
      </w:r>
      <w:r>
        <w:rPr>
          <w:rFonts w:ascii="Times New Roman" w:hAnsi="Times New Roman" w:cs="Times New Roman"/>
          <w:b/>
          <w:color w:val="000000" w:themeColor="text1"/>
        </w:rPr>
        <w:t xml:space="preserve">- </w:t>
      </w:r>
      <w:r w:rsidRPr="004E681A">
        <w:rPr>
          <w:rFonts w:ascii="Times New Roman" w:hAnsi="Times New Roman" w:cs="Times New Roman"/>
          <w:b/>
          <w:color w:val="000000" w:themeColor="text1"/>
        </w:rPr>
        <w:t>(1)</w:t>
      </w:r>
      <w:r w:rsidR="00A07E71" w:rsidRPr="00A07E71">
        <w:rPr>
          <w:b/>
        </w:rPr>
        <w:t xml:space="preserve"> </w:t>
      </w:r>
      <w:r w:rsidR="00A07E71">
        <w:rPr>
          <w:b/>
        </w:rPr>
        <w:t>(Değişiklik: Senato Kararı:02.11.2022/2022-15</w:t>
      </w:r>
      <w:r w:rsidR="00A07E71" w:rsidRPr="00A07E71">
        <w:rPr>
          <w:b/>
        </w:rPr>
        <w:t>)</w:t>
      </w:r>
      <w:r w:rsidRPr="004E681A">
        <w:rPr>
          <w:rFonts w:ascii="Times New Roman" w:hAnsi="Times New Roman" w:cs="Times New Roman"/>
          <w:b/>
          <w:color w:val="000000" w:themeColor="text1"/>
        </w:rPr>
        <w:t xml:space="preserve"> </w:t>
      </w:r>
      <w:r w:rsidRPr="004E681A">
        <w:rPr>
          <w:rFonts w:ascii="Times New Roman" w:hAnsi="Times New Roman" w:cs="Times New Roman"/>
          <w:color w:val="000000" w:themeColor="text1"/>
        </w:rPr>
        <w:t xml:space="preserve">2547 sayılı Kanun’un 23. maddesi hükümleri doğrultusunda tekrar atanacak doktor öğretim üyeleri için; </w:t>
      </w:r>
    </w:p>
    <w:p w14:paraId="10455738" w14:textId="0A121ED6" w:rsidR="004E681A" w:rsidRPr="004E681A" w:rsidRDefault="004E681A" w:rsidP="004E681A">
      <w:pPr>
        <w:pStyle w:val="ListeParagraf"/>
        <w:numPr>
          <w:ilvl w:val="0"/>
          <w:numId w:val="1"/>
        </w:numPr>
        <w:jc w:val="both"/>
        <w:rPr>
          <w:color w:val="000000" w:themeColor="text1"/>
        </w:rPr>
      </w:pPr>
      <w:r w:rsidRPr="004E681A">
        <w:rPr>
          <w:color w:val="000000" w:themeColor="text1"/>
        </w:rPr>
        <w:t xml:space="preserve">2547 sayılı Kanun’un 23. maddesi hükümleri doğrultusunda doktor öğretim üyesi, yeniden atanmalarında, iki atama arası sürede kendi alanlarında yaptığı faaliyetlerden </w:t>
      </w:r>
      <w:r w:rsidRPr="004E681A">
        <w:rPr>
          <w:color w:val="000000" w:themeColor="text1"/>
        </w:rPr>
        <w:lastRenderedPageBreak/>
        <w:t xml:space="preserve">ortalama Fen ve Sağlık Bilimlerinde en az 20 puan/yıl ortalaması, Sosyal Bilimlerinde ise en az 15 puan/yıl ortalaması almış olmak. </w:t>
      </w:r>
    </w:p>
    <w:p w14:paraId="4F2FC2DB" w14:textId="49FCF6C6" w:rsidR="004E681A" w:rsidRPr="00A07E71" w:rsidRDefault="00A07E71" w:rsidP="00A07E71">
      <w:pPr>
        <w:ind w:left="567"/>
        <w:jc w:val="both"/>
        <w:rPr>
          <w:color w:val="000000" w:themeColor="text1"/>
        </w:rPr>
      </w:pPr>
      <w:r>
        <w:rPr>
          <w:color w:val="000000" w:themeColor="text1"/>
        </w:rPr>
        <w:t xml:space="preserve">(2) </w:t>
      </w:r>
      <w:r>
        <w:rPr>
          <w:b/>
        </w:rPr>
        <w:t>(Ek: Senato Kararı:02.11.2022/2022-15</w:t>
      </w:r>
      <w:r w:rsidRPr="00A07E71">
        <w:rPr>
          <w:b/>
        </w:rPr>
        <w:t>)</w:t>
      </w:r>
      <w:r w:rsidR="004E681A" w:rsidRPr="00A07E71">
        <w:rPr>
          <w:color w:val="000000" w:themeColor="text1"/>
        </w:rPr>
        <w:t>Yeniden atama döneminde başvuru dosyasının değerlendirmeye alınması için başvuru sahibinin dış kaynak projelerine Siirt Üniversitesi adına yürütücü olarak başvurmuş olması gerekmektedir.</w:t>
      </w:r>
    </w:p>
    <w:p w14:paraId="76531848" w14:textId="1304DAC5" w:rsidR="004E681A" w:rsidRPr="00A07E71" w:rsidRDefault="00A07E71" w:rsidP="00A07E71">
      <w:pPr>
        <w:pStyle w:val="ListeParagraf"/>
        <w:numPr>
          <w:ilvl w:val="0"/>
          <w:numId w:val="18"/>
        </w:numPr>
        <w:jc w:val="both"/>
        <w:rPr>
          <w:color w:val="000000" w:themeColor="text1"/>
        </w:rPr>
      </w:pPr>
      <w:r>
        <w:rPr>
          <w:b/>
        </w:rPr>
        <w:t>(Ek: Senato Kararı:02.11.2022/2022-15</w:t>
      </w:r>
      <w:r w:rsidRPr="00A07E71">
        <w:rPr>
          <w:b/>
        </w:rPr>
        <w:t>)</w:t>
      </w:r>
      <w:r w:rsidR="004E681A" w:rsidRPr="00A07E71">
        <w:rPr>
          <w:color w:val="000000" w:themeColor="text1"/>
        </w:rPr>
        <w:t>Gerekli koşulları sağlamayanların sözleşmesi bir yıl için yenilenir. Bir yılın sonunda da gerekli koşulları sağlamayanların sözleşmesi yenilenmez.</w:t>
      </w:r>
    </w:p>
    <w:p w14:paraId="6CD7825B" w14:textId="77777777" w:rsidR="004E681A" w:rsidRDefault="004E681A" w:rsidP="004E681A">
      <w:pPr>
        <w:rPr>
          <w:rFonts w:ascii="Times New Roman" w:hAnsi="Times New Roman" w:cs="Times New Roman"/>
          <w:b/>
        </w:rPr>
      </w:pPr>
      <w:r>
        <w:rPr>
          <w:rFonts w:ascii="Times New Roman" w:hAnsi="Times New Roman" w:cs="Times New Roman"/>
          <w:b/>
        </w:rPr>
        <w:t xml:space="preserve">  </w:t>
      </w:r>
    </w:p>
    <w:p w14:paraId="22B0D52C" w14:textId="77777777" w:rsidR="004E681A" w:rsidRPr="003D6FE3" w:rsidRDefault="004E681A" w:rsidP="004E681A">
      <w:pPr>
        <w:rPr>
          <w:rFonts w:ascii="Times New Roman" w:hAnsi="Times New Roman" w:cs="Times New Roman"/>
          <w:b/>
        </w:rPr>
      </w:pPr>
      <w:r>
        <w:rPr>
          <w:rFonts w:ascii="Times New Roman" w:hAnsi="Times New Roman" w:cs="Times New Roman"/>
          <w:b/>
        </w:rPr>
        <w:t xml:space="preserve">    </w:t>
      </w:r>
      <w:r w:rsidRPr="003D6FE3">
        <w:rPr>
          <w:rFonts w:ascii="Times New Roman" w:hAnsi="Times New Roman" w:cs="Times New Roman"/>
          <w:b/>
        </w:rPr>
        <w:t>Doçentlik Kadrosuna Atanma</w:t>
      </w:r>
    </w:p>
    <w:p w14:paraId="74EEB30D" w14:textId="77777777" w:rsidR="004E681A" w:rsidRPr="003D6FE3" w:rsidRDefault="004E681A" w:rsidP="004E681A">
      <w:pPr>
        <w:jc w:val="both"/>
        <w:rPr>
          <w:rFonts w:ascii="Times New Roman" w:hAnsi="Times New Roman" w:cs="Times New Roman"/>
          <w:b/>
        </w:rPr>
      </w:pPr>
    </w:p>
    <w:p w14:paraId="0457F12A" w14:textId="77777777" w:rsidR="004E681A" w:rsidRPr="004E681A" w:rsidRDefault="004E681A" w:rsidP="004E681A">
      <w:pPr>
        <w:ind w:firstLine="567"/>
        <w:jc w:val="both"/>
        <w:rPr>
          <w:rFonts w:ascii="Times New Roman" w:hAnsi="Times New Roman" w:cs="Times New Roman"/>
          <w:color w:val="000000" w:themeColor="text1"/>
        </w:rPr>
      </w:pPr>
      <w:r w:rsidRPr="004E681A">
        <w:rPr>
          <w:rFonts w:ascii="Times New Roman" w:hAnsi="Times New Roman" w:cs="Times New Roman"/>
          <w:b/>
          <w:bCs/>
          <w:color w:val="000000" w:themeColor="text1"/>
        </w:rPr>
        <w:t>MADDE 7-</w:t>
      </w:r>
      <w:r w:rsidRPr="004E681A">
        <w:rPr>
          <w:rFonts w:ascii="Times New Roman" w:hAnsi="Times New Roman" w:cs="Times New Roman"/>
          <w:color w:val="000000" w:themeColor="text1"/>
        </w:rPr>
        <w:t xml:space="preserve"> </w:t>
      </w:r>
      <w:r w:rsidRPr="004E681A">
        <w:rPr>
          <w:rFonts w:ascii="Times New Roman" w:hAnsi="Times New Roman" w:cs="Times New Roman"/>
          <w:b/>
          <w:color w:val="000000" w:themeColor="text1"/>
        </w:rPr>
        <w:t xml:space="preserve">(1) </w:t>
      </w:r>
      <w:r w:rsidRPr="004E681A">
        <w:rPr>
          <w:rFonts w:ascii="Times New Roman" w:hAnsi="Times New Roman" w:cs="Times New Roman"/>
          <w:color w:val="000000" w:themeColor="text1"/>
        </w:rPr>
        <w:t>Doçentlik kadrolarına başvuru için, Üniversitelerarası Kurul tarafından doçentlik için belirlenen asgari başvuru koşullarını yerine getirmiş ve “Doçent” unvanını almış olmak.</w:t>
      </w:r>
    </w:p>
    <w:p w14:paraId="3CCB7A0D" w14:textId="77777777" w:rsidR="004E681A" w:rsidRPr="003D6FE3" w:rsidRDefault="004E681A" w:rsidP="004E681A">
      <w:pPr>
        <w:autoSpaceDE w:val="0"/>
        <w:autoSpaceDN w:val="0"/>
        <w:adjustRightInd w:val="0"/>
        <w:ind w:firstLine="567"/>
        <w:jc w:val="both"/>
        <w:rPr>
          <w:rFonts w:ascii="Times New Roman" w:hAnsi="Times New Roman" w:cs="Times New Roman"/>
          <w:b/>
          <w:bCs/>
        </w:rPr>
      </w:pPr>
    </w:p>
    <w:p w14:paraId="65161B7D" w14:textId="77777777" w:rsidR="004E681A" w:rsidRPr="004E681A" w:rsidRDefault="004E681A" w:rsidP="004E681A">
      <w:pPr>
        <w:autoSpaceDE w:val="0"/>
        <w:autoSpaceDN w:val="0"/>
        <w:adjustRightInd w:val="0"/>
        <w:ind w:firstLine="567"/>
        <w:jc w:val="both"/>
        <w:rPr>
          <w:rFonts w:ascii="Times New Roman" w:hAnsi="Times New Roman" w:cs="Times New Roman"/>
          <w:b/>
          <w:bCs/>
          <w:color w:val="000000" w:themeColor="text1"/>
        </w:rPr>
      </w:pPr>
      <w:r w:rsidRPr="004E681A">
        <w:rPr>
          <w:rFonts w:ascii="Times New Roman" w:hAnsi="Times New Roman" w:cs="Times New Roman"/>
          <w:b/>
          <w:bCs/>
          <w:color w:val="000000" w:themeColor="text1"/>
        </w:rPr>
        <w:t xml:space="preserve">Profesörlük Kadrosuna Yükseltilme ve Atanma </w:t>
      </w:r>
    </w:p>
    <w:p w14:paraId="1C29714A" w14:textId="77777777" w:rsidR="004E681A" w:rsidRPr="004E681A" w:rsidRDefault="004E681A" w:rsidP="004E681A">
      <w:pPr>
        <w:autoSpaceDE w:val="0"/>
        <w:autoSpaceDN w:val="0"/>
        <w:adjustRightInd w:val="0"/>
        <w:ind w:firstLine="567"/>
        <w:jc w:val="both"/>
        <w:rPr>
          <w:rFonts w:ascii="Times New Roman" w:hAnsi="Times New Roman" w:cs="Times New Roman"/>
          <w:b/>
          <w:color w:val="000000" w:themeColor="text1"/>
        </w:rPr>
      </w:pPr>
      <w:r w:rsidRPr="004E681A">
        <w:rPr>
          <w:rFonts w:ascii="Times New Roman" w:hAnsi="Times New Roman" w:cs="Times New Roman"/>
          <w:b/>
          <w:bCs/>
          <w:color w:val="000000" w:themeColor="text1"/>
        </w:rPr>
        <w:t xml:space="preserve">MADDE 8- </w:t>
      </w:r>
      <w:r w:rsidRPr="004E681A">
        <w:rPr>
          <w:rFonts w:ascii="Times New Roman" w:hAnsi="Times New Roman" w:cs="Times New Roman"/>
          <w:b/>
          <w:color w:val="000000" w:themeColor="text1"/>
        </w:rPr>
        <w:t xml:space="preserve">(1) </w:t>
      </w:r>
      <w:r w:rsidRPr="004E681A">
        <w:rPr>
          <w:rFonts w:ascii="Times New Roman" w:hAnsi="Times New Roman" w:cs="Times New Roman"/>
          <w:bCs/>
          <w:color w:val="000000" w:themeColor="text1"/>
        </w:rPr>
        <w:t>Profesörlük kadrosuna atanmak üzere başvuran adayların aşağıdaki koşulları sağlaması gerekmektedir.</w:t>
      </w:r>
    </w:p>
    <w:p w14:paraId="7CEBE66A" w14:textId="77777777" w:rsidR="004E681A" w:rsidRPr="004E681A" w:rsidRDefault="004E681A" w:rsidP="004E681A">
      <w:pPr>
        <w:pStyle w:val="ListeParagraf"/>
        <w:numPr>
          <w:ilvl w:val="0"/>
          <w:numId w:val="3"/>
        </w:numPr>
        <w:autoSpaceDE w:val="0"/>
        <w:autoSpaceDN w:val="0"/>
        <w:adjustRightInd w:val="0"/>
        <w:jc w:val="both"/>
        <w:rPr>
          <w:b/>
          <w:bCs/>
          <w:color w:val="000000" w:themeColor="text1"/>
        </w:rPr>
      </w:pPr>
      <w:r w:rsidRPr="004E681A">
        <w:rPr>
          <w:color w:val="000000" w:themeColor="text1"/>
        </w:rPr>
        <w:t>2547 sayılı Kanunun 26 (a) maddesinin 1. ve 2. bentlerinde yer alan koşulları sağlamak</w:t>
      </w:r>
    </w:p>
    <w:p w14:paraId="00F37C1A" w14:textId="6A3FD846" w:rsidR="004E681A" w:rsidRPr="004E681A" w:rsidRDefault="00A07E71" w:rsidP="004E681A">
      <w:pPr>
        <w:pStyle w:val="ListeParagraf"/>
        <w:numPr>
          <w:ilvl w:val="0"/>
          <w:numId w:val="3"/>
        </w:numPr>
        <w:autoSpaceDE w:val="0"/>
        <w:autoSpaceDN w:val="0"/>
        <w:adjustRightInd w:val="0"/>
        <w:jc w:val="both"/>
        <w:rPr>
          <w:color w:val="000000" w:themeColor="text1"/>
        </w:rPr>
      </w:pPr>
      <w:r>
        <w:rPr>
          <w:b/>
        </w:rPr>
        <w:t>(Değişiklik: Senato Kararı:02.11.2022/2022-15</w:t>
      </w:r>
      <w:r w:rsidRPr="00A07E71">
        <w:rPr>
          <w:b/>
        </w:rPr>
        <w:t>)</w:t>
      </w:r>
      <w:r>
        <w:rPr>
          <w:b/>
        </w:rPr>
        <w:t xml:space="preserve"> </w:t>
      </w:r>
      <w:r w:rsidR="004E681A" w:rsidRPr="004E681A">
        <w:rPr>
          <w:color w:val="000000" w:themeColor="text1"/>
        </w:rPr>
        <w:t>Doçent unvanı aldıktan sonra en az 150 puanlık akademik etkinlik yapmış olmak. Bu etkinliğin puanının yarısını yayınlardan (makale ve kitap) sağlamak zorunludur.</w:t>
      </w:r>
    </w:p>
    <w:p w14:paraId="17ECB436" w14:textId="77777777" w:rsidR="004E681A" w:rsidRPr="004E681A" w:rsidRDefault="004E681A" w:rsidP="004E681A">
      <w:pPr>
        <w:pStyle w:val="ListeParagraf"/>
        <w:numPr>
          <w:ilvl w:val="0"/>
          <w:numId w:val="3"/>
        </w:numPr>
        <w:autoSpaceDE w:val="0"/>
        <w:autoSpaceDN w:val="0"/>
        <w:adjustRightInd w:val="0"/>
        <w:jc w:val="both"/>
        <w:rPr>
          <w:color w:val="000000" w:themeColor="text1"/>
        </w:rPr>
      </w:pPr>
      <w:r w:rsidRPr="004E681A">
        <w:rPr>
          <w:color w:val="000000" w:themeColor="text1"/>
        </w:rPr>
        <w:t>Kadroya atanmak için adayın bilimsel etkinliklerini değerlendiren profesörlerin raporlarının en az üçünde adayın profesör kadrosuna atanmasının önerilmiş olmak gerekir.</w:t>
      </w:r>
    </w:p>
    <w:p w14:paraId="6ECA2906" w14:textId="77777777" w:rsidR="004E681A" w:rsidRPr="004E681A" w:rsidRDefault="004E681A" w:rsidP="004E681A">
      <w:pPr>
        <w:pStyle w:val="ListeParagraf"/>
        <w:numPr>
          <w:ilvl w:val="0"/>
          <w:numId w:val="3"/>
        </w:numPr>
        <w:autoSpaceDE w:val="0"/>
        <w:autoSpaceDN w:val="0"/>
        <w:adjustRightInd w:val="0"/>
        <w:jc w:val="both"/>
        <w:rPr>
          <w:color w:val="000000" w:themeColor="text1"/>
        </w:rPr>
      </w:pPr>
      <w:r w:rsidRPr="004E681A">
        <w:rPr>
          <w:color w:val="000000" w:themeColor="text1"/>
        </w:rPr>
        <w:t>Aday birden fazla ise, duyurulan kadroya bunlardan hangisinin atanmasının uygun olacağı o aday için yazılan raporda özellikle uluslararası düzeydeki etkinliklerden (hakemli makaleler, projeler ve atıflardan), ulusal ve uluslararası bilim ödüllerinden kazanılan puanlar esas alınarak belirtilmelidir.</w:t>
      </w:r>
    </w:p>
    <w:p w14:paraId="5C94B35E" w14:textId="12BAD09F" w:rsidR="004E681A" w:rsidRPr="004E681A" w:rsidRDefault="00A07E71" w:rsidP="004E681A">
      <w:pPr>
        <w:pStyle w:val="ListeParagraf"/>
        <w:numPr>
          <w:ilvl w:val="0"/>
          <w:numId w:val="3"/>
        </w:numPr>
        <w:autoSpaceDE w:val="0"/>
        <w:autoSpaceDN w:val="0"/>
        <w:adjustRightInd w:val="0"/>
        <w:jc w:val="both"/>
        <w:rPr>
          <w:color w:val="000000" w:themeColor="text1"/>
        </w:rPr>
      </w:pPr>
      <w:r>
        <w:rPr>
          <w:b/>
        </w:rPr>
        <w:t>(Ek: Senato Kararı:02.11.2022/2022-15</w:t>
      </w:r>
      <w:r w:rsidRPr="00A07E71">
        <w:rPr>
          <w:b/>
        </w:rPr>
        <w:t>)</w:t>
      </w:r>
      <w:r w:rsidR="004E681A" w:rsidRPr="004E681A">
        <w:rPr>
          <w:color w:val="000000" w:themeColor="text1"/>
        </w:rPr>
        <w:t>Başvuru sahibinin dış kaynak projelerine Siirt Üniversitesi adına yürütücü olarak başvurmuş olması gerekmektedir.</w:t>
      </w:r>
    </w:p>
    <w:p w14:paraId="4FB1F9D6" w14:textId="77777777" w:rsidR="004E681A" w:rsidRPr="004E681A" w:rsidRDefault="004E681A" w:rsidP="004E681A">
      <w:pPr>
        <w:pStyle w:val="Default"/>
        <w:ind w:firstLine="567"/>
        <w:jc w:val="both"/>
        <w:rPr>
          <w:b/>
          <w:bCs/>
          <w:color w:val="000000" w:themeColor="text1"/>
        </w:rPr>
      </w:pPr>
    </w:p>
    <w:p w14:paraId="79CA54AA" w14:textId="77777777" w:rsidR="004E681A" w:rsidRPr="004E681A" w:rsidRDefault="004E681A" w:rsidP="004E681A">
      <w:pPr>
        <w:pStyle w:val="Default"/>
        <w:ind w:firstLine="567"/>
        <w:jc w:val="both"/>
        <w:rPr>
          <w:color w:val="000000" w:themeColor="text1"/>
        </w:rPr>
      </w:pPr>
      <w:r w:rsidRPr="004E681A">
        <w:rPr>
          <w:b/>
          <w:bCs/>
          <w:color w:val="000000" w:themeColor="text1"/>
        </w:rPr>
        <w:t xml:space="preserve">Çeşitli ve Son Hükümler; </w:t>
      </w:r>
    </w:p>
    <w:p w14:paraId="621EFA5D" w14:textId="33A250D5" w:rsidR="004E681A" w:rsidRPr="004E681A" w:rsidRDefault="004E681A" w:rsidP="004E681A">
      <w:pPr>
        <w:pStyle w:val="Default"/>
        <w:ind w:firstLine="708"/>
        <w:jc w:val="both"/>
        <w:rPr>
          <w:rFonts w:eastAsia="Times New Roman"/>
          <w:bCs/>
          <w:color w:val="000000" w:themeColor="text1"/>
        </w:rPr>
      </w:pPr>
      <w:r w:rsidRPr="004E681A">
        <w:rPr>
          <w:b/>
          <w:bCs/>
          <w:color w:val="000000" w:themeColor="text1"/>
        </w:rPr>
        <w:t xml:space="preserve">MADDE 9- </w:t>
      </w:r>
      <w:r w:rsidR="00A07E71">
        <w:rPr>
          <w:b/>
        </w:rPr>
        <w:t>(Değişiklik: Senato Kararı:02.11.2022/2022-15</w:t>
      </w:r>
      <w:r w:rsidR="00A07E71" w:rsidRPr="00A07E71">
        <w:rPr>
          <w:b/>
        </w:rPr>
        <w:t>)</w:t>
      </w:r>
      <w:r w:rsidRPr="004E681A">
        <w:rPr>
          <w:color w:val="000000" w:themeColor="text1"/>
        </w:rPr>
        <w:t xml:space="preserve"> </w:t>
      </w:r>
      <w:r w:rsidRPr="004E681A">
        <w:rPr>
          <w:rFonts w:eastAsia="Times New Roman"/>
          <w:bCs/>
          <w:color w:val="000000" w:themeColor="text1"/>
        </w:rPr>
        <w:t xml:space="preserve">Gerekli şartların sağlanmaması durumunda, fakülte/yüksekokul/meslek Yüksekokulu yönetim kurulunun ihtiyaç talebi üzerine, Rektör atamaya karar verebilir. </w:t>
      </w:r>
    </w:p>
    <w:p w14:paraId="59779E52" w14:textId="77777777" w:rsidR="004E681A" w:rsidRPr="004E681A" w:rsidRDefault="004E681A" w:rsidP="004E681A">
      <w:pPr>
        <w:pStyle w:val="Default"/>
        <w:jc w:val="both"/>
        <w:rPr>
          <w:b/>
          <w:bCs/>
          <w:color w:val="000000" w:themeColor="text1"/>
          <w:highlight w:val="yellow"/>
        </w:rPr>
      </w:pPr>
    </w:p>
    <w:p w14:paraId="5D019624" w14:textId="77777777" w:rsidR="004E681A" w:rsidRPr="004E681A" w:rsidRDefault="004E681A" w:rsidP="004E681A">
      <w:pPr>
        <w:pStyle w:val="Default"/>
        <w:jc w:val="both"/>
        <w:rPr>
          <w:color w:val="000000" w:themeColor="text1"/>
        </w:rPr>
      </w:pPr>
      <w:r w:rsidRPr="004E681A">
        <w:rPr>
          <w:b/>
          <w:bCs/>
          <w:color w:val="000000" w:themeColor="text1"/>
        </w:rPr>
        <w:t xml:space="preserve">    Yürürlük </w:t>
      </w:r>
    </w:p>
    <w:p w14:paraId="7D36059A" w14:textId="2F0657CB" w:rsidR="004E681A" w:rsidRPr="004E681A" w:rsidRDefault="004E681A" w:rsidP="004E681A">
      <w:pPr>
        <w:jc w:val="both"/>
        <w:rPr>
          <w:rFonts w:ascii="Times New Roman" w:hAnsi="Times New Roman" w:cs="Times New Roman"/>
          <w:bCs/>
          <w:color w:val="000000" w:themeColor="text1"/>
        </w:rPr>
      </w:pPr>
      <w:r w:rsidRPr="004E681A">
        <w:rPr>
          <w:rFonts w:ascii="Times New Roman" w:hAnsi="Times New Roman" w:cs="Times New Roman"/>
          <w:b/>
          <w:bCs/>
          <w:color w:val="000000" w:themeColor="text1"/>
        </w:rPr>
        <w:t xml:space="preserve">MADDE 10- </w:t>
      </w:r>
      <w:r w:rsidR="00A07E71">
        <w:rPr>
          <w:b/>
        </w:rPr>
        <w:t>(Değişiklik: Senato Kararı:02.11.2022/2022-15</w:t>
      </w:r>
      <w:r w:rsidR="00A07E71" w:rsidRPr="00A07E71">
        <w:rPr>
          <w:b/>
        </w:rPr>
        <w:t>)</w:t>
      </w:r>
      <w:r w:rsidRPr="004E681A">
        <w:rPr>
          <w:rFonts w:ascii="Times New Roman" w:hAnsi="Times New Roman" w:cs="Times New Roman"/>
          <w:color w:val="000000" w:themeColor="text1"/>
        </w:rPr>
        <w:t xml:space="preserve"> </w:t>
      </w:r>
      <w:r w:rsidRPr="004E681A">
        <w:rPr>
          <w:rFonts w:ascii="Times New Roman" w:hAnsi="Times New Roman" w:cs="Times New Roman"/>
          <w:bCs/>
          <w:color w:val="000000" w:themeColor="text1"/>
        </w:rPr>
        <w:t>Bu yönerge, Siirt Üniversitesi senatosu tarafından onaylanması ile Ocak 2024 tarihte yürürlüğe girer.</w:t>
      </w:r>
    </w:p>
    <w:p w14:paraId="781A65EA" w14:textId="77777777" w:rsidR="004E681A" w:rsidRPr="004E681A" w:rsidRDefault="004E681A" w:rsidP="004E681A">
      <w:pPr>
        <w:jc w:val="both"/>
        <w:rPr>
          <w:rFonts w:ascii="Times New Roman" w:hAnsi="Times New Roman" w:cs="Times New Roman"/>
          <w:bCs/>
        </w:rPr>
      </w:pPr>
    </w:p>
    <w:p w14:paraId="1C81F0C4" w14:textId="77777777" w:rsidR="004E681A" w:rsidRPr="003D6FE3" w:rsidRDefault="004E681A" w:rsidP="004E681A">
      <w:pPr>
        <w:pStyle w:val="Default"/>
        <w:jc w:val="both"/>
        <w:rPr>
          <w:b/>
          <w:bCs/>
          <w:color w:val="auto"/>
        </w:rPr>
      </w:pPr>
      <w:r w:rsidRPr="003D6FE3">
        <w:rPr>
          <w:b/>
          <w:bCs/>
          <w:color w:val="auto"/>
        </w:rPr>
        <w:t xml:space="preserve">           Yürütme </w:t>
      </w:r>
    </w:p>
    <w:p w14:paraId="3FFE4095" w14:textId="77777777" w:rsidR="004E681A" w:rsidRDefault="004E681A" w:rsidP="004E681A">
      <w:pPr>
        <w:jc w:val="both"/>
        <w:rPr>
          <w:rFonts w:ascii="Times New Roman" w:hAnsi="Times New Roman" w:cs="Times New Roman"/>
        </w:rPr>
      </w:pPr>
      <w:r w:rsidRPr="003D6FE3">
        <w:rPr>
          <w:rFonts w:ascii="Times New Roman" w:hAnsi="Times New Roman" w:cs="Times New Roman"/>
          <w:b/>
          <w:bCs/>
        </w:rPr>
        <w:t xml:space="preserve">           MADDE 11- </w:t>
      </w:r>
      <w:r w:rsidRPr="003D6FE3">
        <w:rPr>
          <w:rFonts w:ascii="Times New Roman" w:hAnsi="Times New Roman" w:cs="Times New Roman"/>
        </w:rPr>
        <w:t>(1) Bu yönerge hükümlerini Siirt Üniversitesi Rektörü yürütür.</w:t>
      </w:r>
    </w:p>
    <w:p w14:paraId="0E79DD35" w14:textId="77777777" w:rsidR="00A07E71" w:rsidRPr="003D6FE3" w:rsidRDefault="00A07E71" w:rsidP="004E681A">
      <w:pPr>
        <w:jc w:val="both"/>
        <w:rPr>
          <w:rFonts w:ascii="Times New Roman" w:hAnsi="Times New Roman" w:cs="Times New Roman"/>
        </w:rPr>
      </w:pPr>
    </w:p>
    <w:p w14:paraId="18006282" w14:textId="77777777" w:rsidR="004E681A" w:rsidRPr="003D6FE3" w:rsidRDefault="004E681A" w:rsidP="004E681A">
      <w:pPr>
        <w:jc w:val="both"/>
        <w:rPr>
          <w:rFonts w:ascii="Times New Roman" w:hAnsi="Times New Roman" w:cs="Times New Roman"/>
          <w:b/>
        </w:rPr>
      </w:pPr>
    </w:p>
    <w:p w14:paraId="61CFC88D" w14:textId="77777777" w:rsidR="004E681A" w:rsidRPr="003D6FE3" w:rsidRDefault="004E681A" w:rsidP="004E681A">
      <w:pPr>
        <w:ind w:left="360" w:firstLine="348"/>
        <w:jc w:val="both"/>
        <w:rPr>
          <w:rFonts w:ascii="Times New Roman" w:hAnsi="Times New Roman" w:cs="Times New Roman"/>
          <w:b/>
        </w:rPr>
      </w:pPr>
      <w:r w:rsidRPr="003D6FE3">
        <w:rPr>
          <w:rFonts w:ascii="Times New Roman" w:hAnsi="Times New Roman" w:cs="Times New Roman"/>
          <w:b/>
        </w:rPr>
        <w:lastRenderedPageBreak/>
        <w:t>Puanlama listesi</w:t>
      </w:r>
    </w:p>
    <w:p w14:paraId="7B4DB351" w14:textId="6732447A" w:rsidR="004E681A" w:rsidRPr="003D6FE3" w:rsidRDefault="004E681A" w:rsidP="004E681A">
      <w:pPr>
        <w:ind w:left="360" w:firstLine="348"/>
        <w:jc w:val="both"/>
        <w:rPr>
          <w:rFonts w:ascii="Times New Roman" w:hAnsi="Times New Roman" w:cs="Times New Roman"/>
        </w:rPr>
      </w:pPr>
      <w:r w:rsidRPr="004E681A">
        <w:rPr>
          <w:rFonts w:ascii="Times New Roman" w:hAnsi="Times New Roman" w:cs="Times New Roman"/>
          <w:b/>
          <w:color w:val="000000" w:themeColor="text1"/>
        </w:rPr>
        <w:t xml:space="preserve">MADDE 12- </w:t>
      </w:r>
      <w:r w:rsidRPr="004E681A">
        <w:rPr>
          <w:rFonts w:ascii="Times New Roman" w:hAnsi="Times New Roman" w:cs="Times New Roman"/>
          <w:bCs/>
          <w:color w:val="000000" w:themeColor="text1"/>
        </w:rPr>
        <w:t>(1)</w:t>
      </w:r>
      <w:r w:rsidRPr="004E681A">
        <w:rPr>
          <w:rFonts w:ascii="Times New Roman" w:hAnsi="Times New Roman" w:cs="Times New Roman"/>
          <w:b/>
          <w:color w:val="000000" w:themeColor="text1"/>
        </w:rPr>
        <w:t xml:space="preserve"> </w:t>
      </w:r>
      <w:r w:rsidR="00A07E71">
        <w:rPr>
          <w:b/>
        </w:rPr>
        <w:t>(Değişiklik: Senato Kararı:02.11.2022/2022-15</w:t>
      </w:r>
      <w:r w:rsidR="00A07E71" w:rsidRPr="00A07E71">
        <w:rPr>
          <w:b/>
        </w:rPr>
        <w:t>)</w:t>
      </w:r>
      <w:r w:rsidR="00A07E71">
        <w:rPr>
          <w:b/>
        </w:rPr>
        <w:t xml:space="preserve"> </w:t>
      </w:r>
      <w:r w:rsidRPr="004E681A">
        <w:rPr>
          <w:rFonts w:ascii="Times New Roman" w:hAnsi="Times New Roman" w:cs="Times New Roman"/>
          <w:color w:val="000000" w:themeColor="text1"/>
        </w:rPr>
        <w:t xml:space="preserve">Ek-I ve </w:t>
      </w:r>
      <w:r w:rsidRPr="003D6FE3">
        <w:rPr>
          <w:rFonts w:ascii="Times New Roman" w:hAnsi="Times New Roman" w:cs="Times New Roman"/>
        </w:rPr>
        <w:t>Ek-II puanlama listesinde yer alan maddelerden atıf</w:t>
      </w:r>
      <w:r>
        <w:rPr>
          <w:rFonts w:ascii="Times New Roman" w:hAnsi="Times New Roman" w:cs="Times New Roman"/>
        </w:rPr>
        <w:t xml:space="preserve"> </w:t>
      </w:r>
      <w:r w:rsidRPr="003D6FE3">
        <w:rPr>
          <w:rFonts w:ascii="Times New Roman" w:hAnsi="Times New Roman" w:cs="Times New Roman"/>
        </w:rPr>
        <w:t>ve projeler ile ilgili maddeler hariç olmak üzere;</w:t>
      </w:r>
    </w:p>
    <w:p w14:paraId="6EE5326B" w14:textId="77777777" w:rsidR="004E681A" w:rsidRPr="003D6FE3" w:rsidRDefault="004E681A" w:rsidP="004E681A">
      <w:pPr>
        <w:jc w:val="both"/>
        <w:rPr>
          <w:rFonts w:ascii="Times New Roman" w:hAnsi="Times New Roman" w:cs="Times New Roman"/>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6"/>
      </w:tblGrid>
      <w:tr w:rsidR="004E681A" w:rsidRPr="003D6FE3" w14:paraId="57F8C6DB" w14:textId="77777777" w:rsidTr="00A07E71">
        <w:tc>
          <w:tcPr>
            <w:tcW w:w="8696" w:type="dxa"/>
            <w:shd w:val="clear" w:color="auto" w:fill="auto"/>
          </w:tcPr>
          <w:p w14:paraId="69CC26C8" w14:textId="77777777" w:rsidR="004E681A" w:rsidRPr="003D6FE3" w:rsidRDefault="004E681A" w:rsidP="00A07E71">
            <w:pPr>
              <w:jc w:val="both"/>
              <w:rPr>
                <w:rFonts w:ascii="Times New Roman" w:hAnsi="Times New Roman" w:cs="Times New Roman"/>
              </w:rPr>
            </w:pPr>
            <w:r w:rsidRPr="003D6FE3">
              <w:rPr>
                <w:rFonts w:ascii="Times New Roman" w:hAnsi="Times New Roman" w:cs="Times New Roman"/>
              </w:rPr>
              <w:t xml:space="preserve">Tek yazarlarda                                                                                                            %100 </w:t>
            </w:r>
          </w:p>
        </w:tc>
      </w:tr>
      <w:tr w:rsidR="004E681A" w:rsidRPr="003D6FE3" w14:paraId="3D1D1B9C" w14:textId="77777777" w:rsidTr="00A07E71">
        <w:tc>
          <w:tcPr>
            <w:tcW w:w="8696" w:type="dxa"/>
            <w:shd w:val="clear" w:color="auto" w:fill="auto"/>
          </w:tcPr>
          <w:p w14:paraId="7DF1B797" w14:textId="77777777" w:rsidR="004E681A" w:rsidRPr="003D6FE3" w:rsidRDefault="004E681A" w:rsidP="00A07E71">
            <w:pPr>
              <w:jc w:val="both"/>
              <w:rPr>
                <w:rFonts w:ascii="Times New Roman" w:hAnsi="Times New Roman" w:cs="Times New Roman"/>
                <w:highlight w:val="yellow"/>
              </w:rPr>
            </w:pPr>
            <w:r w:rsidRPr="003D6FE3">
              <w:rPr>
                <w:rFonts w:ascii="Times New Roman" w:hAnsi="Times New Roman" w:cs="Times New Roman"/>
              </w:rPr>
              <w:t>Birden fazla kişi tarafından yapılan yayın, tebliğ ve benzeri faaliyetlerde;</w:t>
            </w:r>
          </w:p>
        </w:tc>
      </w:tr>
      <w:tr w:rsidR="004E681A" w:rsidRPr="004E681A" w14:paraId="73F40C2D" w14:textId="77777777" w:rsidTr="00A07E71">
        <w:tc>
          <w:tcPr>
            <w:tcW w:w="8696" w:type="dxa"/>
            <w:shd w:val="clear" w:color="auto" w:fill="auto"/>
          </w:tcPr>
          <w:p w14:paraId="20B8FDF9" w14:textId="0AFE7C6D" w:rsidR="004E681A" w:rsidRPr="004E681A" w:rsidRDefault="004E681A" w:rsidP="00A07E71">
            <w:pPr>
              <w:jc w:val="both"/>
              <w:rPr>
                <w:rFonts w:ascii="Times New Roman" w:hAnsi="Times New Roman" w:cs="Times New Roman"/>
                <w:color w:val="000000" w:themeColor="text1"/>
              </w:rPr>
            </w:pPr>
            <w:r w:rsidRPr="004E681A">
              <w:rPr>
                <w:rFonts w:ascii="Times New Roman" w:hAnsi="Times New Roman" w:cs="Times New Roman"/>
                <w:color w:val="000000" w:themeColor="text1"/>
              </w:rPr>
              <w:t xml:space="preserve">Birinci isim                                                                                                                %90 </w:t>
            </w:r>
          </w:p>
        </w:tc>
      </w:tr>
      <w:tr w:rsidR="004E681A" w:rsidRPr="004E681A" w14:paraId="08498403" w14:textId="77777777" w:rsidTr="00A07E71">
        <w:tc>
          <w:tcPr>
            <w:tcW w:w="8696" w:type="dxa"/>
            <w:shd w:val="clear" w:color="auto" w:fill="auto"/>
          </w:tcPr>
          <w:p w14:paraId="74840890" w14:textId="1500ABC0" w:rsidR="004E681A" w:rsidRPr="004E681A" w:rsidRDefault="004E681A" w:rsidP="00A07E71">
            <w:pPr>
              <w:jc w:val="both"/>
              <w:rPr>
                <w:rFonts w:ascii="Times New Roman" w:hAnsi="Times New Roman" w:cs="Times New Roman"/>
                <w:color w:val="000000" w:themeColor="text1"/>
              </w:rPr>
            </w:pPr>
            <w:r w:rsidRPr="004E681A">
              <w:rPr>
                <w:rFonts w:ascii="Times New Roman" w:hAnsi="Times New Roman" w:cs="Times New Roman"/>
                <w:color w:val="000000" w:themeColor="text1"/>
              </w:rPr>
              <w:t>İkinci isim                                                                                                                 %80</w:t>
            </w:r>
          </w:p>
        </w:tc>
      </w:tr>
      <w:tr w:rsidR="004E681A" w:rsidRPr="004E681A" w14:paraId="26750174" w14:textId="77777777" w:rsidTr="00A07E71">
        <w:tc>
          <w:tcPr>
            <w:tcW w:w="8696" w:type="dxa"/>
            <w:shd w:val="clear" w:color="auto" w:fill="auto"/>
          </w:tcPr>
          <w:p w14:paraId="075A18C5" w14:textId="67C0FA12" w:rsidR="004E681A" w:rsidRPr="004E681A" w:rsidRDefault="004E681A" w:rsidP="00A07E71">
            <w:pPr>
              <w:jc w:val="both"/>
              <w:rPr>
                <w:rFonts w:ascii="Times New Roman" w:hAnsi="Times New Roman" w:cs="Times New Roman"/>
                <w:color w:val="000000" w:themeColor="text1"/>
              </w:rPr>
            </w:pPr>
            <w:r w:rsidRPr="004E681A">
              <w:rPr>
                <w:rFonts w:ascii="Times New Roman" w:hAnsi="Times New Roman" w:cs="Times New Roman"/>
                <w:color w:val="000000" w:themeColor="text1"/>
              </w:rPr>
              <w:t xml:space="preserve">Üçüncü isim                                                                                                              %70 </w:t>
            </w:r>
          </w:p>
        </w:tc>
      </w:tr>
      <w:tr w:rsidR="004E681A" w:rsidRPr="004E681A" w14:paraId="420C8391" w14:textId="77777777" w:rsidTr="00A07E71">
        <w:tc>
          <w:tcPr>
            <w:tcW w:w="8696" w:type="dxa"/>
            <w:shd w:val="clear" w:color="auto" w:fill="auto"/>
          </w:tcPr>
          <w:p w14:paraId="71C58858" w14:textId="44F97E34" w:rsidR="004E681A" w:rsidRPr="004E681A" w:rsidRDefault="004E681A" w:rsidP="00A07E71">
            <w:pPr>
              <w:jc w:val="both"/>
              <w:rPr>
                <w:rFonts w:ascii="Times New Roman" w:hAnsi="Times New Roman" w:cs="Times New Roman"/>
                <w:color w:val="000000" w:themeColor="text1"/>
              </w:rPr>
            </w:pPr>
            <w:r w:rsidRPr="004E681A">
              <w:rPr>
                <w:rFonts w:ascii="Times New Roman" w:hAnsi="Times New Roman" w:cs="Times New Roman"/>
                <w:color w:val="000000" w:themeColor="text1"/>
              </w:rPr>
              <w:t xml:space="preserve">Dördüncü isim                                                                                                          %60 </w:t>
            </w:r>
          </w:p>
        </w:tc>
      </w:tr>
      <w:tr w:rsidR="004E681A" w:rsidRPr="004E681A" w14:paraId="6D40C37C" w14:textId="77777777" w:rsidTr="00A07E71">
        <w:tc>
          <w:tcPr>
            <w:tcW w:w="8696" w:type="dxa"/>
            <w:shd w:val="clear" w:color="auto" w:fill="auto"/>
          </w:tcPr>
          <w:p w14:paraId="75202538" w14:textId="42C42431" w:rsidR="004E681A" w:rsidRPr="004E681A" w:rsidRDefault="004E681A" w:rsidP="00A07E71">
            <w:pPr>
              <w:jc w:val="both"/>
              <w:rPr>
                <w:rFonts w:ascii="Times New Roman" w:hAnsi="Times New Roman" w:cs="Times New Roman"/>
                <w:color w:val="000000" w:themeColor="text1"/>
              </w:rPr>
            </w:pPr>
            <w:r w:rsidRPr="004E681A">
              <w:rPr>
                <w:rFonts w:ascii="Times New Roman" w:hAnsi="Times New Roman" w:cs="Times New Roman"/>
                <w:color w:val="000000" w:themeColor="text1"/>
              </w:rPr>
              <w:t>Beşinci ve daha sonraki                                                                                            %50</w:t>
            </w:r>
          </w:p>
        </w:tc>
      </w:tr>
    </w:tbl>
    <w:p w14:paraId="68986CD9" w14:textId="77777777" w:rsidR="004E681A" w:rsidRPr="004E681A" w:rsidRDefault="004E681A" w:rsidP="004E681A">
      <w:pPr>
        <w:ind w:left="360"/>
        <w:jc w:val="both"/>
        <w:rPr>
          <w:rFonts w:ascii="Times New Roman" w:hAnsi="Times New Roman" w:cs="Times New Roman"/>
          <w:color w:val="000000" w:themeColor="text1"/>
        </w:rPr>
      </w:pPr>
    </w:p>
    <w:p w14:paraId="7B735ACB" w14:textId="49D25D7F" w:rsidR="004E681A" w:rsidRDefault="004E681A" w:rsidP="004E681A">
      <w:pPr>
        <w:rPr>
          <w:rFonts w:ascii="Times New Roman" w:hAnsi="Times New Roman" w:cs="Times New Roman"/>
          <w:color w:val="000000" w:themeColor="text1"/>
        </w:rPr>
      </w:pPr>
      <w:r w:rsidRPr="004E681A">
        <w:rPr>
          <w:rFonts w:ascii="Times New Roman" w:hAnsi="Times New Roman" w:cs="Times New Roman"/>
          <w:color w:val="000000" w:themeColor="text1"/>
        </w:rPr>
        <w:t>Şayet yazar sorumlu yazar (corresponding author) veya senyör yazar (yayının yapıldığı alanda daha önce en az on adet uluslararası yayın yapmış makaledeki son isim) ise i</w:t>
      </w:r>
      <w:r w:rsidR="000E1B71">
        <w:rPr>
          <w:rFonts w:ascii="Times New Roman" w:hAnsi="Times New Roman" w:cs="Times New Roman"/>
          <w:color w:val="000000" w:themeColor="text1"/>
        </w:rPr>
        <w:t xml:space="preserve">sim sırasına bakılmaksızın </w:t>
      </w:r>
      <w:r w:rsidRPr="004E681A">
        <w:rPr>
          <w:rFonts w:ascii="Times New Roman" w:hAnsi="Times New Roman" w:cs="Times New Roman"/>
          <w:color w:val="000000" w:themeColor="text1"/>
        </w:rPr>
        <w:t xml:space="preserve"> %90</w:t>
      </w:r>
    </w:p>
    <w:p w14:paraId="7F78EDF8" w14:textId="5D4E5248" w:rsidR="004E681A" w:rsidRDefault="004E681A" w:rsidP="004E681A">
      <w:pPr>
        <w:rPr>
          <w:rFonts w:ascii="Times New Roman" w:hAnsi="Times New Roman" w:cs="Times New Roman"/>
          <w:color w:val="000000" w:themeColor="text1"/>
        </w:rPr>
      </w:pPr>
    </w:p>
    <w:p w14:paraId="75312C18" w14:textId="77777777" w:rsidR="004E681A" w:rsidRDefault="004E681A" w:rsidP="004E681A">
      <w:pPr>
        <w:rPr>
          <w:color w:val="000000" w:themeColor="text1"/>
        </w:rPr>
        <w:sectPr w:rsidR="004E681A">
          <w:pgSz w:w="12240" w:h="15840"/>
          <w:pgMar w:top="1440" w:right="1440" w:bottom="1440" w:left="1440" w:header="708" w:footer="708" w:gutter="0"/>
          <w:cols w:space="708"/>
          <w:docGrid w:linePitch="360"/>
        </w:sectPr>
      </w:pPr>
    </w:p>
    <w:p w14:paraId="660185E1" w14:textId="3A0BD9CA" w:rsidR="004E681A" w:rsidRPr="004E681A" w:rsidRDefault="004E681A" w:rsidP="004E681A">
      <w:pPr>
        <w:rPr>
          <w:rFonts w:ascii="Times New Roman" w:hAnsi="Times New Roman" w:cs="Times New Roman"/>
          <w:color w:val="000000" w:themeColor="text1"/>
        </w:rPr>
      </w:pPr>
      <w:r w:rsidRPr="004E681A">
        <w:rPr>
          <w:rFonts w:ascii="Times New Roman" w:hAnsi="Times New Roman" w:cs="Times New Roman"/>
          <w:color w:val="000000" w:themeColor="text1"/>
        </w:rPr>
        <w:lastRenderedPageBreak/>
        <w:t>EK- 1 Puan Tablosu</w:t>
      </w:r>
      <w:r w:rsidR="00A07E71">
        <w:rPr>
          <w:rFonts w:ascii="Times New Roman" w:hAnsi="Times New Roman" w:cs="Times New Roman"/>
          <w:color w:val="000000" w:themeColor="text1"/>
        </w:rPr>
        <w:t xml:space="preserve"> </w:t>
      </w:r>
      <w:r w:rsidR="00A07E71">
        <w:rPr>
          <w:b/>
        </w:rPr>
        <w:t>(Değişiklik: Senato Kararı:02.11.2022/2022-15</w:t>
      </w:r>
      <w:r w:rsidR="00A07E71" w:rsidRPr="00A07E71">
        <w:rPr>
          <w:b/>
        </w:rPr>
        <w:t>)</w:t>
      </w:r>
    </w:p>
    <w:tbl>
      <w:tblPr>
        <w:tblStyle w:val="TabloKlavuzu"/>
        <w:tblW w:w="5197" w:type="pct"/>
        <w:jc w:val="center"/>
        <w:tblLook w:val="04A0" w:firstRow="1" w:lastRow="0" w:firstColumn="1" w:lastColumn="0" w:noHBand="0" w:noVBand="1"/>
      </w:tblPr>
      <w:tblGrid>
        <w:gridCol w:w="802"/>
        <w:gridCol w:w="93"/>
        <w:gridCol w:w="7576"/>
        <w:gridCol w:w="93"/>
        <w:gridCol w:w="1137"/>
        <w:gridCol w:w="17"/>
      </w:tblGrid>
      <w:tr w:rsidR="004E681A" w:rsidRPr="00067FF9" w14:paraId="16A26B3F" w14:textId="77777777" w:rsidTr="004E681A">
        <w:trPr>
          <w:trHeight w:val="445"/>
          <w:jc w:val="center"/>
        </w:trPr>
        <w:tc>
          <w:tcPr>
            <w:tcW w:w="5000" w:type="pct"/>
            <w:gridSpan w:val="6"/>
          </w:tcPr>
          <w:p w14:paraId="3EF34B74" w14:textId="77777777" w:rsidR="004E681A" w:rsidRPr="00067FF9" w:rsidRDefault="004E681A" w:rsidP="004E681A">
            <w:pPr>
              <w:pStyle w:val="ListeParagraf"/>
              <w:numPr>
                <w:ilvl w:val="0"/>
                <w:numId w:val="6"/>
              </w:numPr>
              <w:jc w:val="both"/>
              <w:rPr>
                <w:b/>
                <w:sz w:val="20"/>
                <w:szCs w:val="20"/>
              </w:rPr>
            </w:pPr>
            <w:r w:rsidRPr="00067FF9">
              <w:rPr>
                <w:b/>
                <w:sz w:val="20"/>
                <w:szCs w:val="20"/>
              </w:rPr>
              <w:t>Makaleler</w:t>
            </w:r>
          </w:p>
        </w:tc>
      </w:tr>
      <w:tr w:rsidR="004E681A" w:rsidRPr="00067FF9" w14:paraId="42B48DE9" w14:textId="77777777" w:rsidTr="004E681A">
        <w:trPr>
          <w:trHeight w:val="389"/>
          <w:jc w:val="center"/>
        </w:trPr>
        <w:tc>
          <w:tcPr>
            <w:tcW w:w="5000" w:type="pct"/>
            <w:gridSpan w:val="6"/>
          </w:tcPr>
          <w:p w14:paraId="6FF91C03" w14:textId="77777777" w:rsidR="004E681A" w:rsidRPr="00067FF9" w:rsidRDefault="004E681A" w:rsidP="00A07E71">
            <w:pPr>
              <w:jc w:val="both"/>
              <w:rPr>
                <w:rFonts w:ascii="Times New Roman" w:hAnsi="Times New Roman" w:cs="Times New Roman"/>
                <w:sz w:val="20"/>
                <w:szCs w:val="20"/>
              </w:rPr>
            </w:pPr>
            <w:r w:rsidRPr="00945603">
              <w:rPr>
                <w:rFonts w:ascii="Times New Roman" w:hAnsi="Times New Roman" w:cs="Times New Roman"/>
                <w:color w:val="000000" w:themeColor="text1"/>
                <w:sz w:val="20"/>
                <w:szCs w:val="20"/>
              </w:rPr>
              <w:t>Başvurulan bilim alanı ile ilgili ve adayın hazırladığı lisansüstü tezlerden üretilmemiş olmak kaydıyla adayın yaptığı (editöre mektup, özet, teknik not ve kitap kritiği hariç) tam araştırma makaleleri (bu alandan en az 8 puan almış olmak zorunludur.)</w:t>
            </w:r>
          </w:p>
        </w:tc>
      </w:tr>
      <w:tr w:rsidR="004E681A" w:rsidRPr="00067FF9" w14:paraId="7D7F9662" w14:textId="77777777" w:rsidTr="004E681A">
        <w:trPr>
          <w:gridAfter w:val="1"/>
          <w:wAfter w:w="9" w:type="pct"/>
          <w:trHeight w:val="374"/>
          <w:jc w:val="center"/>
        </w:trPr>
        <w:tc>
          <w:tcPr>
            <w:tcW w:w="460" w:type="pct"/>
            <w:gridSpan w:val="2"/>
          </w:tcPr>
          <w:p w14:paraId="23B4F000"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a)</w:t>
            </w:r>
          </w:p>
        </w:tc>
        <w:tc>
          <w:tcPr>
            <w:tcW w:w="3946" w:type="pct"/>
            <w:gridSpan w:val="2"/>
          </w:tcPr>
          <w:p w14:paraId="6F67E6FF"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 xml:space="preserve">SCI, SCI-Expanded, SSCI veya AHCI kapsamındaki Q1 dergilerde yayımlanmış makale </w:t>
            </w:r>
          </w:p>
        </w:tc>
        <w:tc>
          <w:tcPr>
            <w:tcW w:w="585" w:type="pct"/>
          </w:tcPr>
          <w:p w14:paraId="5A4AAA99" w14:textId="77777777" w:rsidR="004E681A" w:rsidRPr="004E681A" w:rsidRDefault="004E681A" w:rsidP="00A07E71">
            <w:pPr>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60</w:t>
            </w:r>
          </w:p>
        </w:tc>
      </w:tr>
      <w:tr w:rsidR="004E681A" w:rsidRPr="00067FF9" w14:paraId="2A76ED80" w14:textId="77777777" w:rsidTr="004E681A">
        <w:trPr>
          <w:gridAfter w:val="1"/>
          <w:wAfter w:w="9" w:type="pct"/>
          <w:trHeight w:val="458"/>
          <w:jc w:val="center"/>
        </w:trPr>
        <w:tc>
          <w:tcPr>
            <w:tcW w:w="460" w:type="pct"/>
            <w:gridSpan w:val="2"/>
          </w:tcPr>
          <w:p w14:paraId="22B91D2C"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b</w:t>
            </w:r>
          </w:p>
        </w:tc>
        <w:tc>
          <w:tcPr>
            <w:tcW w:w="3946" w:type="pct"/>
            <w:gridSpan w:val="2"/>
          </w:tcPr>
          <w:p w14:paraId="32A0E64B"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 xml:space="preserve">SCI, SCI-Expanded, SSCI veya AHCI kapsamındaki Q2 dergilerde yayımlanmış makale </w:t>
            </w:r>
          </w:p>
        </w:tc>
        <w:tc>
          <w:tcPr>
            <w:tcW w:w="585" w:type="pct"/>
          </w:tcPr>
          <w:p w14:paraId="61AFA5C2" w14:textId="77777777" w:rsidR="004E681A" w:rsidRPr="004E681A" w:rsidRDefault="004E681A" w:rsidP="00A07E71">
            <w:pPr>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50</w:t>
            </w:r>
          </w:p>
        </w:tc>
      </w:tr>
      <w:tr w:rsidR="004E681A" w:rsidRPr="00067FF9" w14:paraId="20C04C88" w14:textId="77777777" w:rsidTr="004E681A">
        <w:trPr>
          <w:gridAfter w:val="1"/>
          <w:wAfter w:w="9" w:type="pct"/>
          <w:trHeight w:val="458"/>
          <w:jc w:val="center"/>
        </w:trPr>
        <w:tc>
          <w:tcPr>
            <w:tcW w:w="460" w:type="pct"/>
            <w:gridSpan w:val="2"/>
          </w:tcPr>
          <w:p w14:paraId="2F82222A"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c</w:t>
            </w:r>
          </w:p>
        </w:tc>
        <w:tc>
          <w:tcPr>
            <w:tcW w:w="3946" w:type="pct"/>
            <w:gridSpan w:val="2"/>
          </w:tcPr>
          <w:p w14:paraId="2E6576DB"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SCI, SCI-Expanded, SSCI veya AHCI kapsamındaki Q3 dergilerde yayımlanmış makale</w:t>
            </w:r>
          </w:p>
        </w:tc>
        <w:tc>
          <w:tcPr>
            <w:tcW w:w="585" w:type="pct"/>
          </w:tcPr>
          <w:p w14:paraId="058D81FC" w14:textId="77777777" w:rsidR="004E681A" w:rsidRPr="004E681A" w:rsidRDefault="004E681A" w:rsidP="00A07E71">
            <w:pPr>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45</w:t>
            </w:r>
          </w:p>
        </w:tc>
      </w:tr>
      <w:tr w:rsidR="004E681A" w:rsidRPr="00067FF9" w14:paraId="3C1330B2" w14:textId="77777777" w:rsidTr="004E681A">
        <w:trPr>
          <w:gridAfter w:val="1"/>
          <w:wAfter w:w="9" w:type="pct"/>
          <w:trHeight w:val="458"/>
          <w:jc w:val="center"/>
        </w:trPr>
        <w:tc>
          <w:tcPr>
            <w:tcW w:w="460" w:type="pct"/>
            <w:gridSpan w:val="2"/>
          </w:tcPr>
          <w:p w14:paraId="0C44C8CA"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ç</w:t>
            </w:r>
          </w:p>
        </w:tc>
        <w:tc>
          <w:tcPr>
            <w:tcW w:w="3946" w:type="pct"/>
            <w:gridSpan w:val="2"/>
          </w:tcPr>
          <w:p w14:paraId="45D79685"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 xml:space="preserve">SCI, SCI-Expanded, SSCI veya AHCI kapsamındaki Q4 dergilerde, yayımlanmış makale </w:t>
            </w:r>
          </w:p>
        </w:tc>
        <w:tc>
          <w:tcPr>
            <w:tcW w:w="585" w:type="pct"/>
          </w:tcPr>
          <w:p w14:paraId="7AB63B70" w14:textId="77777777" w:rsidR="004E681A" w:rsidRPr="004E681A" w:rsidRDefault="004E681A" w:rsidP="00A07E71">
            <w:pPr>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40</w:t>
            </w:r>
          </w:p>
        </w:tc>
      </w:tr>
      <w:tr w:rsidR="004E681A" w:rsidRPr="00067FF9" w14:paraId="3CFD38B1" w14:textId="77777777" w:rsidTr="004E681A">
        <w:trPr>
          <w:gridAfter w:val="1"/>
          <w:wAfter w:w="9" w:type="pct"/>
          <w:trHeight w:val="458"/>
          <w:jc w:val="center"/>
        </w:trPr>
        <w:tc>
          <w:tcPr>
            <w:tcW w:w="460" w:type="pct"/>
            <w:gridSpan w:val="2"/>
          </w:tcPr>
          <w:p w14:paraId="474003FD"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d</w:t>
            </w:r>
          </w:p>
        </w:tc>
        <w:tc>
          <w:tcPr>
            <w:tcW w:w="3946" w:type="pct"/>
            <w:gridSpan w:val="2"/>
          </w:tcPr>
          <w:p w14:paraId="7DE5ED41"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ESCI veya SCOPUS kapsamında taranan dergilerde yayımlanmış makaleler</w:t>
            </w:r>
          </w:p>
        </w:tc>
        <w:tc>
          <w:tcPr>
            <w:tcW w:w="585" w:type="pct"/>
          </w:tcPr>
          <w:p w14:paraId="78CBC97A" w14:textId="77777777" w:rsidR="004E681A" w:rsidRPr="004E681A" w:rsidRDefault="004E681A" w:rsidP="00A07E71">
            <w:pPr>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30</w:t>
            </w:r>
          </w:p>
        </w:tc>
      </w:tr>
      <w:tr w:rsidR="004E681A" w:rsidRPr="00067FF9" w14:paraId="29B3F2CB" w14:textId="77777777" w:rsidTr="004E681A">
        <w:trPr>
          <w:gridAfter w:val="1"/>
          <w:wAfter w:w="9" w:type="pct"/>
          <w:trHeight w:val="458"/>
          <w:jc w:val="center"/>
        </w:trPr>
        <w:tc>
          <w:tcPr>
            <w:tcW w:w="460" w:type="pct"/>
            <w:gridSpan w:val="2"/>
          </w:tcPr>
          <w:p w14:paraId="5974C361"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e</w:t>
            </w:r>
          </w:p>
        </w:tc>
        <w:tc>
          <w:tcPr>
            <w:tcW w:w="3946" w:type="pct"/>
            <w:gridSpan w:val="2"/>
          </w:tcPr>
          <w:p w14:paraId="6F783B59"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Uluslararası alan endekslerinde taranan dergilerde yayımlanmış makale</w:t>
            </w:r>
          </w:p>
        </w:tc>
        <w:tc>
          <w:tcPr>
            <w:tcW w:w="585" w:type="pct"/>
          </w:tcPr>
          <w:p w14:paraId="7289C0BC" w14:textId="77777777" w:rsidR="004E681A" w:rsidRPr="004E681A" w:rsidRDefault="004E681A" w:rsidP="00A07E71">
            <w:pPr>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20</w:t>
            </w:r>
          </w:p>
        </w:tc>
      </w:tr>
      <w:tr w:rsidR="004E681A" w:rsidRPr="00067FF9" w14:paraId="7E5786CB" w14:textId="77777777" w:rsidTr="004E681A">
        <w:trPr>
          <w:gridAfter w:val="1"/>
          <w:wAfter w:w="9" w:type="pct"/>
          <w:trHeight w:val="458"/>
          <w:jc w:val="center"/>
        </w:trPr>
        <w:tc>
          <w:tcPr>
            <w:tcW w:w="460" w:type="pct"/>
            <w:gridSpan w:val="2"/>
          </w:tcPr>
          <w:p w14:paraId="77763161"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f</w:t>
            </w:r>
          </w:p>
        </w:tc>
        <w:tc>
          <w:tcPr>
            <w:tcW w:w="3946" w:type="pct"/>
            <w:gridSpan w:val="2"/>
          </w:tcPr>
          <w:p w14:paraId="0C515C10"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ULAKBİM tarafından taranan ulusal hakemli dergilerde yayımlanmış makale (TR Dizin)</w:t>
            </w:r>
          </w:p>
        </w:tc>
        <w:tc>
          <w:tcPr>
            <w:tcW w:w="585" w:type="pct"/>
          </w:tcPr>
          <w:p w14:paraId="10789E24" w14:textId="16637830" w:rsidR="004E681A" w:rsidRPr="004E681A" w:rsidRDefault="004E681A" w:rsidP="00A07E71">
            <w:pPr>
              <w:rPr>
                <w:rFonts w:ascii="Times New Roman" w:hAnsi="Times New Roman" w:cs="Times New Roman"/>
                <w:b/>
                <w:strike/>
                <w:color w:val="000000" w:themeColor="text1"/>
                <w:sz w:val="20"/>
                <w:szCs w:val="20"/>
              </w:rPr>
            </w:pPr>
            <w:r w:rsidRPr="004E681A">
              <w:rPr>
                <w:rFonts w:ascii="Times New Roman" w:hAnsi="Times New Roman" w:cs="Times New Roman"/>
                <w:b/>
                <w:color w:val="000000" w:themeColor="text1"/>
                <w:sz w:val="20"/>
                <w:szCs w:val="20"/>
              </w:rPr>
              <w:t>16</w:t>
            </w:r>
          </w:p>
        </w:tc>
      </w:tr>
      <w:tr w:rsidR="004E681A" w:rsidRPr="00067FF9" w14:paraId="672EA54E" w14:textId="77777777" w:rsidTr="004E681A">
        <w:trPr>
          <w:gridAfter w:val="1"/>
          <w:wAfter w:w="9" w:type="pct"/>
          <w:trHeight w:val="196"/>
          <w:jc w:val="center"/>
        </w:trPr>
        <w:tc>
          <w:tcPr>
            <w:tcW w:w="460" w:type="pct"/>
            <w:gridSpan w:val="2"/>
          </w:tcPr>
          <w:p w14:paraId="7EDB1107" w14:textId="77777777" w:rsidR="004E681A" w:rsidRPr="004E681A" w:rsidRDefault="004E681A" w:rsidP="00A07E71">
            <w:pPr>
              <w:jc w:val="both"/>
              <w:rPr>
                <w:rFonts w:ascii="Times New Roman" w:hAnsi="Times New Roman" w:cs="Times New Roman"/>
                <w:b/>
                <w:color w:val="000000" w:themeColor="text1"/>
                <w:sz w:val="20"/>
                <w:szCs w:val="20"/>
                <w:highlight w:val="yellow"/>
              </w:rPr>
            </w:pPr>
            <w:r w:rsidRPr="004E681A">
              <w:rPr>
                <w:rFonts w:ascii="Times New Roman" w:hAnsi="Times New Roman" w:cs="Times New Roman"/>
                <w:b/>
                <w:color w:val="000000" w:themeColor="text1"/>
                <w:sz w:val="20"/>
                <w:szCs w:val="20"/>
              </w:rPr>
              <w:t>g</w:t>
            </w:r>
          </w:p>
        </w:tc>
        <w:tc>
          <w:tcPr>
            <w:tcW w:w="3946" w:type="pct"/>
            <w:gridSpan w:val="2"/>
          </w:tcPr>
          <w:p w14:paraId="0A961AC2" w14:textId="77777777" w:rsidR="004E681A" w:rsidRPr="004E681A" w:rsidRDefault="004E681A" w:rsidP="00A07E71">
            <w:pPr>
              <w:jc w:val="both"/>
              <w:rPr>
                <w:rFonts w:ascii="Times New Roman" w:hAnsi="Times New Roman" w:cs="Times New Roman"/>
                <w:color w:val="000000" w:themeColor="text1"/>
                <w:sz w:val="20"/>
                <w:szCs w:val="20"/>
                <w:highlight w:val="yellow"/>
              </w:rPr>
            </w:pPr>
            <w:r w:rsidRPr="004E681A">
              <w:rPr>
                <w:rFonts w:ascii="Times New Roman" w:hAnsi="Times New Roman" w:cs="Times New Roman"/>
                <w:color w:val="000000" w:themeColor="text1"/>
                <w:sz w:val="20"/>
                <w:szCs w:val="20"/>
              </w:rPr>
              <w:t>Uluslararası hakemli diğer dergilerde yayımlanmış makale</w:t>
            </w:r>
          </w:p>
        </w:tc>
        <w:tc>
          <w:tcPr>
            <w:tcW w:w="585" w:type="pct"/>
          </w:tcPr>
          <w:p w14:paraId="32079011" w14:textId="3EC04C85" w:rsidR="004E681A" w:rsidRPr="004E681A" w:rsidRDefault="004E681A" w:rsidP="00A07E71">
            <w:pPr>
              <w:rPr>
                <w:rFonts w:ascii="Times New Roman" w:hAnsi="Times New Roman" w:cs="Times New Roman"/>
                <w:b/>
                <w:strike/>
                <w:color w:val="000000" w:themeColor="text1"/>
                <w:sz w:val="20"/>
                <w:szCs w:val="20"/>
              </w:rPr>
            </w:pPr>
            <w:r w:rsidRPr="004E681A">
              <w:rPr>
                <w:rFonts w:ascii="Times New Roman" w:hAnsi="Times New Roman" w:cs="Times New Roman"/>
                <w:b/>
                <w:color w:val="000000" w:themeColor="text1"/>
                <w:sz w:val="20"/>
                <w:szCs w:val="20"/>
              </w:rPr>
              <w:t>10</w:t>
            </w:r>
          </w:p>
        </w:tc>
      </w:tr>
      <w:tr w:rsidR="004E681A" w:rsidRPr="00067FF9" w14:paraId="5AE91E92" w14:textId="77777777" w:rsidTr="004E681A">
        <w:trPr>
          <w:gridAfter w:val="1"/>
          <w:wAfter w:w="9" w:type="pct"/>
          <w:trHeight w:val="382"/>
          <w:jc w:val="center"/>
        </w:trPr>
        <w:tc>
          <w:tcPr>
            <w:tcW w:w="460" w:type="pct"/>
            <w:gridSpan w:val="2"/>
          </w:tcPr>
          <w:p w14:paraId="038885F8"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ğ</w:t>
            </w:r>
          </w:p>
        </w:tc>
        <w:tc>
          <w:tcPr>
            <w:tcW w:w="3946" w:type="pct"/>
            <w:gridSpan w:val="2"/>
          </w:tcPr>
          <w:p w14:paraId="27882C66"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Ulusal hakemli diğer dergilerde yayımlanmış makale</w:t>
            </w:r>
          </w:p>
        </w:tc>
        <w:tc>
          <w:tcPr>
            <w:tcW w:w="585" w:type="pct"/>
          </w:tcPr>
          <w:p w14:paraId="0516E8AE" w14:textId="4461689A" w:rsidR="004E681A" w:rsidRPr="004E681A" w:rsidRDefault="004E681A" w:rsidP="00A07E71">
            <w:pPr>
              <w:rPr>
                <w:rFonts w:ascii="Times New Roman" w:hAnsi="Times New Roman" w:cs="Times New Roman"/>
                <w:b/>
                <w:strike/>
                <w:color w:val="000000" w:themeColor="text1"/>
                <w:sz w:val="20"/>
                <w:szCs w:val="20"/>
              </w:rPr>
            </w:pPr>
            <w:r w:rsidRPr="004E681A">
              <w:rPr>
                <w:rFonts w:ascii="Times New Roman" w:hAnsi="Times New Roman" w:cs="Times New Roman"/>
                <w:b/>
                <w:color w:val="000000" w:themeColor="text1"/>
                <w:sz w:val="20"/>
                <w:szCs w:val="20"/>
              </w:rPr>
              <w:t>8</w:t>
            </w:r>
          </w:p>
        </w:tc>
      </w:tr>
      <w:tr w:rsidR="004E681A" w:rsidRPr="00067FF9" w14:paraId="7E48B5E1" w14:textId="77777777" w:rsidTr="004E681A">
        <w:trPr>
          <w:trHeight w:val="458"/>
          <w:jc w:val="center"/>
        </w:trPr>
        <w:tc>
          <w:tcPr>
            <w:tcW w:w="5000" w:type="pct"/>
            <w:gridSpan w:val="6"/>
          </w:tcPr>
          <w:p w14:paraId="3C46AC31" w14:textId="77777777" w:rsidR="004E681A" w:rsidRPr="00067FF9" w:rsidRDefault="004E681A" w:rsidP="004E681A">
            <w:pPr>
              <w:pStyle w:val="ListeParagraf"/>
              <w:numPr>
                <w:ilvl w:val="0"/>
                <w:numId w:val="6"/>
              </w:numPr>
              <w:ind w:left="318" w:hanging="284"/>
              <w:jc w:val="both"/>
              <w:rPr>
                <w:b/>
                <w:sz w:val="20"/>
                <w:szCs w:val="20"/>
              </w:rPr>
            </w:pPr>
            <w:r w:rsidRPr="00067FF9">
              <w:rPr>
                <w:b/>
                <w:sz w:val="20"/>
                <w:szCs w:val="20"/>
              </w:rPr>
              <w:t xml:space="preserve">Lisansüstü Tezlerden Üretilmiş Yayın </w:t>
            </w:r>
            <w:r w:rsidRPr="00067FF9">
              <w:rPr>
                <w:sz w:val="20"/>
                <w:szCs w:val="20"/>
              </w:rPr>
              <w:t>(Adayın hazırladığı lisansüstü tezleriyle ilgili olmak kaydıyla)</w:t>
            </w:r>
          </w:p>
        </w:tc>
      </w:tr>
      <w:tr w:rsidR="004E681A" w:rsidRPr="00067FF9" w14:paraId="6B91E58A" w14:textId="77777777" w:rsidTr="004E681A">
        <w:trPr>
          <w:gridAfter w:val="1"/>
          <w:wAfter w:w="9" w:type="pct"/>
          <w:trHeight w:val="445"/>
          <w:jc w:val="center"/>
        </w:trPr>
        <w:tc>
          <w:tcPr>
            <w:tcW w:w="460" w:type="pct"/>
            <w:gridSpan w:val="2"/>
          </w:tcPr>
          <w:p w14:paraId="46767006"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a)</w:t>
            </w:r>
          </w:p>
        </w:tc>
        <w:tc>
          <w:tcPr>
            <w:tcW w:w="3946" w:type="pct"/>
            <w:gridSpan w:val="2"/>
          </w:tcPr>
          <w:p w14:paraId="48B4769D"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 xml:space="preserve">SCI, SCI-Expanded, SSCI veya AHCI kapsamındaki Q1 dergilerde yayımlanmış makale </w:t>
            </w:r>
          </w:p>
        </w:tc>
        <w:tc>
          <w:tcPr>
            <w:tcW w:w="585" w:type="pct"/>
          </w:tcPr>
          <w:p w14:paraId="3723982E" w14:textId="15F1B972" w:rsidR="004E681A" w:rsidRPr="004E681A" w:rsidRDefault="004E681A" w:rsidP="00A07E71">
            <w:pPr>
              <w:jc w:val="both"/>
              <w:rPr>
                <w:rFonts w:ascii="Times New Roman" w:hAnsi="Times New Roman" w:cs="Times New Roman"/>
                <w:b/>
                <w:strike/>
                <w:color w:val="000000" w:themeColor="text1"/>
                <w:sz w:val="20"/>
                <w:szCs w:val="20"/>
              </w:rPr>
            </w:pPr>
            <w:r w:rsidRPr="004E681A">
              <w:rPr>
                <w:rFonts w:ascii="Times New Roman" w:hAnsi="Times New Roman" w:cs="Times New Roman"/>
                <w:b/>
                <w:color w:val="000000" w:themeColor="text1"/>
                <w:sz w:val="20"/>
                <w:szCs w:val="20"/>
              </w:rPr>
              <w:t>40</w:t>
            </w:r>
          </w:p>
        </w:tc>
      </w:tr>
      <w:tr w:rsidR="004E681A" w:rsidRPr="00067FF9" w14:paraId="569AD88A" w14:textId="77777777" w:rsidTr="004E681A">
        <w:trPr>
          <w:gridAfter w:val="1"/>
          <w:wAfter w:w="9" w:type="pct"/>
          <w:trHeight w:val="458"/>
          <w:jc w:val="center"/>
        </w:trPr>
        <w:tc>
          <w:tcPr>
            <w:tcW w:w="460" w:type="pct"/>
            <w:gridSpan w:val="2"/>
          </w:tcPr>
          <w:p w14:paraId="6A2A4013"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b</w:t>
            </w:r>
          </w:p>
        </w:tc>
        <w:tc>
          <w:tcPr>
            <w:tcW w:w="3946" w:type="pct"/>
            <w:gridSpan w:val="2"/>
          </w:tcPr>
          <w:p w14:paraId="71E91B93"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 xml:space="preserve">SCI, SCI-Expanded, SSCI veya AHCI kapsamındaki Q2 dergilerde yayımlanmış makale </w:t>
            </w:r>
          </w:p>
        </w:tc>
        <w:tc>
          <w:tcPr>
            <w:tcW w:w="585" w:type="pct"/>
          </w:tcPr>
          <w:p w14:paraId="16D3CE37"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30</w:t>
            </w:r>
          </w:p>
        </w:tc>
      </w:tr>
      <w:tr w:rsidR="004E681A" w:rsidRPr="00067FF9" w14:paraId="2351085A" w14:textId="77777777" w:rsidTr="004E681A">
        <w:trPr>
          <w:gridAfter w:val="1"/>
          <w:wAfter w:w="9" w:type="pct"/>
          <w:trHeight w:val="445"/>
          <w:jc w:val="center"/>
        </w:trPr>
        <w:tc>
          <w:tcPr>
            <w:tcW w:w="460" w:type="pct"/>
            <w:gridSpan w:val="2"/>
          </w:tcPr>
          <w:p w14:paraId="0D7207B1"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c</w:t>
            </w:r>
          </w:p>
        </w:tc>
        <w:tc>
          <w:tcPr>
            <w:tcW w:w="3946" w:type="pct"/>
            <w:gridSpan w:val="2"/>
          </w:tcPr>
          <w:p w14:paraId="6A9DD7CE"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SCI, SCI-Expanded, SSCI veya AHCI kapsamındaki Q3 dergilerde yayımlanmış makale</w:t>
            </w:r>
          </w:p>
        </w:tc>
        <w:tc>
          <w:tcPr>
            <w:tcW w:w="585" w:type="pct"/>
          </w:tcPr>
          <w:p w14:paraId="446CF71E"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25</w:t>
            </w:r>
          </w:p>
        </w:tc>
      </w:tr>
      <w:tr w:rsidR="004E681A" w:rsidRPr="00067FF9" w14:paraId="331976C8" w14:textId="77777777" w:rsidTr="004E681A">
        <w:trPr>
          <w:gridAfter w:val="1"/>
          <w:wAfter w:w="9" w:type="pct"/>
          <w:trHeight w:val="445"/>
          <w:jc w:val="center"/>
        </w:trPr>
        <w:tc>
          <w:tcPr>
            <w:tcW w:w="460" w:type="pct"/>
            <w:gridSpan w:val="2"/>
          </w:tcPr>
          <w:p w14:paraId="76BA1EFD"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ç</w:t>
            </w:r>
          </w:p>
        </w:tc>
        <w:tc>
          <w:tcPr>
            <w:tcW w:w="3946" w:type="pct"/>
            <w:gridSpan w:val="2"/>
          </w:tcPr>
          <w:p w14:paraId="5D43B5E3"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 xml:space="preserve">SCI, SCI-Expanded, SSCI veya AHCI kapsamındaki Q4 dergilerde yayımlanmış makale </w:t>
            </w:r>
          </w:p>
        </w:tc>
        <w:tc>
          <w:tcPr>
            <w:tcW w:w="585" w:type="pct"/>
          </w:tcPr>
          <w:p w14:paraId="09A5A78D"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20</w:t>
            </w:r>
          </w:p>
        </w:tc>
      </w:tr>
      <w:tr w:rsidR="004E681A" w:rsidRPr="00067FF9" w14:paraId="1DA837AB" w14:textId="77777777" w:rsidTr="004E681A">
        <w:trPr>
          <w:gridAfter w:val="1"/>
          <w:wAfter w:w="9" w:type="pct"/>
          <w:trHeight w:val="445"/>
          <w:jc w:val="center"/>
        </w:trPr>
        <w:tc>
          <w:tcPr>
            <w:tcW w:w="460" w:type="pct"/>
            <w:gridSpan w:val="2"/>
          </w:tcPr>
          <w:p w14:paraId="72EEB716"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d</w:t>
            </w:r>
          </w:p>
        </w:tc>
        <w:tc>
          <w:tcPr>
            <w:tcW w:w="3946" w:type="pct"/>
            <w:gridSpan w:val="2"/>
          </w:tcPr>
          <w:p w14:paraId="4AF2BE6D"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ESCI veya SCOPUS kapsamında taranan dergilerde yayımlanmış makaleler</w:t>
            </w:r>
          </w:p>
        </w:tc>
        <w:tc>
          <w:tcPr>
            <w:tcW w:w="585" w:type="pct"/>
          </w:tcPr>
          <w:p w14:paraId="5D804A1E"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15</w:t>
            </w:r>
          </w:p>
        </w:tc>
      </w:tr>
      <w:tr w:rsidR="004E681A" w:rsidRPr="00067FF9" w14:paraId="64ABCFDE" w14:textId="77777777" w:rsidTr="004E681A">
        <w:trPr>
          <w:gridAfter w:val="1"/>
          <w:wAfter w:w="9" w:type="pct"/>
          <w:trHeight w:val="445"/>
          <w:jc w:val="center"/>
        </w:trPr>
        <w:tc>
          <w:tcPr>
            <w:tcW w:w="460" w:type="pct"/>
            <w:gridSpan w:val="2"/>
          </w:tcPr>
          <w:p w14:paraId="596C5BA2"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e)</w:t>
            </w:r>
          </w:p>
        </w:tc>
        <w:tc>
          <w:tcPr>
            <w:tcW w:w="3946" w:type="pct"/>
            <w:gridSpan w:val="2"/>
          </w:tcPr>
          <w:p w14:paraId="2D043EC1"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Uluslararası alan endekslerinde taranan dergilerde yayımlanmış makale</w:t>
            </w:r>
          </w:p>
        </w:tc>
        <w:tc>
          <w:tcPr>
            <w:tcW w:w="585" w:type="pct"/>
          </w:tcPr>
          <w:p w14:paraId="16E830FB"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8</w:t>
            </w:r>
          </w:p>
        </w:tc>
      </w:tr>
      <w:tr w:rsidR="004E681A" w:rsidRPr="00067FF9" w14:paraId="6E3B5F93" w14:textId="77777777" w:rsidTr="004E681A">
        <w:trPr>
          <w:gridAfter w:val="1"/>
          <w:wAfter w:w="9" w:type="pct"/>
          <w:trHeight w:val="445"/>
          <w:jc w:val="center"/>
        </w:trPr>
        <w:tc>
          <w:tcPr>
            <w:tcW w:w="460" w:type="pct"/>
            <w:gridSpan w:val="2"/>
          </w:tcPr>
          <w:p w14:paraId="2E526AD1"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f)</w:t>
            </w:r>
          </w:p>
        </w:tc>
        <w:tc>
          <w:tcPr>
            <w:tcW w:w="3946" w:type="pct"/>
            <w:gridSpan w:val="2"/>
          </w:tcPr>
          <w:p w14:paraId="2AD88E5F"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ULAKBİM tarafından taranan ulusal hakemli dergilerde yayımlanmış makale (TR Dizin)</w:t>
            </w:r>
          </w:p>
        </w:tc>
        <w:tc>
          <w:tcPr>
            <w:tcW w:w="585" w:type="pct"/>
          </w:tcPr>
          <w:p w14:paraId="50DAA010"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8</w:t>
            </w:r>
          </w:p>
        </w:tc>
      </w:tr>
      <w:tr w:rsidR="004E681A" w:rsidRPr="00067FF9" w14:paraId="5A52096E" w14:textId="77777777" w:rsidTr="004E681A">
        <w:trPr>
          <w:gridAfter w:val="1"/>
          <w:wAfter w:w="9" w:type="pct"/>
          <w:trHeight w:val="458"/>
          <w:jc w:val="center"/>
        </w:trPr>
        <w:tc>
          <w:tcPr>
            <w:tcW w:w="460" w:type="pct"/>
            <w:gridSpan w:val="2"/>
          </w:tcPr>
          <w:p w14:paraId="76CE7B77"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g)</w:t>
            </w:r>
          </w:p>
        </w:tc>
        <w:tc>
          <w:tcPr>
            <w:tcW w:w="3946" w:type="pct"/>
            <w:gridSpan w:val="2"/>
          </w:tcPr>
          <w:p w14:paraId="6A63882D"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Uluslararası hakemli diğer dergilerde yayımlanmış makale</w:t>
            </w:r>
          </w:p>
        </w:tc>
        <w:tc>
          <w:tcPr>
            <w:tcW w:w="585" w:type="pct"/>
          </w:tcPr>
          <w:p w14:paraId="076C219C"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6</w:t>
            </w:r>
          </w:p>
        </w:tc>
      </w:tr>
      <w:tr w:rsidR="004E681A" w:rsidRPr="00067FF9" w14:paraId="7F43F1B7" w14:textId="77777777" w:rsidTr="004E681A">
        <w:trPr>
          <w:gridAfter w:val="1"/>
          <w:wAfter w:w="9" w:type="pct"/>
          <w:trHeight w:val="248"/>
          <w:jc w:val="center"/>
        </w:trPr>
        <w:tc>
          <w:tcPr>
            <w:tcW w:w="460" w:type="pct"/>
            <w:gridSpan w:val="2"/>
          </w:tcPr>
          <w:p w14:paraId="18409DCD"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ğ)</w:t>
            </w:r>
          </w:p>
        </w:tc>
        <w:tc>
          <w:tcPr>
            <w:tcW w:w="3946" w:type="pct"/>
            <w:gridSpan w:val="2"/>
          </w:tcPr>
          <w:p w14:paraId="01F276FA"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Ulusal hakemli diğer dergilerde yayımlanmış makale</w:t>
            </w:r>
          </w:p>
        </w:tc>
        <w:tc>
          <w:tcPr>
            <w:tcW w:w="585" w:type="pct"/>
          </w:tcPr>
          <w:p w14:paraId="4DCAFC75"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4</w:t>
            </w:r>
          </w:p>
        </w:tc>
      </w:tr>
      <w:tr w:rsidR="004E681A" w:rsidRPr="00067FF9" w14:paraId="331E82F6" w14:textId="77777777" w:rsidTr="004E681A">
        <w:trPr>
          <w:gridAfter w:val="1"/>
          <w:wAfter w:w="9" w:type="pct"/>
          <w:trHeight w:val="248"/>
          <w:jc w:val="center"/>
        </w:trPr>
        <w:tc>
          <w:tcPr>
            <w:tcW w:w="460" w:type="pct"/>
            <w:gridSpan w:val="2"/>
          </w:tcPr>
          <w:p w14:paraId="32EB1B9A" w14:textId="209EB0FD" w:rsidR="004E681A" w:rsidRPr="004E681A" w:rsidRDefault="004E681A" w:rsidP="004E681A">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h</w:t>
            </w:r>
          </w:p>
        </w:tc>
        <w:tc>
          <w:tcPr>
            <w:tcW w:w="3946" w:type="pct"/>
            <w:gridSpan w:val="2"/>
          </w:tcPr>
          <w:p w14:paraId="008EBEA9" w14:textId="36864DBC" w:rsidR="004E681A" w:rsidRPr="004E681A" w:rsidRDefault="004E681A" w:rsidP="004E681A">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Uluslararası sempozyumda/kongrede sunulmuş ve tam metni veya özeti basılmış alanında bilime katkı sağlayan sözlü bildiri</w:t>
            </w:r>
          </w:p>
        </w:tc>
        <w:tc>
          <w:tcPr>
            <w:tcW w:w="585" w:type="pct"/>
          </w:tcPr>
          <w:p w14:paraId="7F351974" w14:textId="32DE5464" w:rsidR="004E681A" w:rsidRPr="004E681A" w:rsidRDefault="004E681A" w:rsidP="004E681A">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6</w:t>
            </w:r>
          </w:p>
        </w:tc>
      </w:tr>
      <w:tr w:rsidR="004E681A" w:rsidRPr="00067FF9" w14:paraId="24D30475" w14:textId="77777777" w:rsidTr="004E681A">
        <w:trPr>
          <w:gridAfter w:val="1"/>
          <w:wAfter w:w="9" w:type="pct"/>
          <w:trHeight w:val="248"/>
          <w:jc w:val="center"/>
        </w:trPr>
        <w:tc>
          <w:tcPr>
            <w:tcW w:w="460" w:type="pct"/>
            <w:gridSpan w:val="2"/>
          </w:tcPr>
          <w:p w14:paraId="7482CB09" w14:textId="174E9E5E" w:rsidR="004E681A" w:rsidRPr="004E681A" w:rsidRDefault="004E681A" w:rsidP="004E681A">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ı</w:t>
            </w:r>
          </w:p>
        </w:tc>
        <w:tc>
          <w:tcPr>
            <w:tcW w:w="3946" w:type="pct"/>
            <w:gridSpan w:val="2"/>
          </w:tcPr>
          <w:p w14:paraId="58B402BE" w14:textId="7DEE5B72" w:rsidR="004E681A" w:rsidRPr="004E681A" w:rsidRDefault="004E681A" w:rsidP="004E681A">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Ulusal sempozyumda/kongrede sunulmuş ve tam metni veya özeti basılmış alanında bilime katkı sağlayan sözlü bildiri</w:t>
            </w:r>
          </w:p>
        </w:tc>
        <w:tc>
          <w:tcPr>
            <w:tcW w:w="585" w:type="pct"/>
          </w:tcPr>
          <w:p w14:paraId="0CDA1136" w14:textId="11E1CC4D" w:rsidR="004E681A" w:rsidRPr="004E681A" w:rsidRDefault="004E681A" w:rsidP="004E681A">
            <w:pPr>
              <w:jc w:val="both"/>
              <w:rPr>
                <w:rFonts w:ascii="Times New Roman" w:hAnsi="Times New Roman" w:cs="Times New Roman"/>
                <w:b/>
                <w:strike/>
                <w:color w:val="000000" w:themeColor="text1"/>
                <w:sz w:val="20"/>
                <w:szCs w:val="20"/>
              </w:rPr>
            </w:pPr>
            <w:r w:rsidRPr="004E681A">
              <w:rPr>
                <w:rFonts w:ascii="Times New Roman" w:hAnsi="Times New Roman" w:cs="Times New Roman"/>
                <w:b/>
                <w:strike/>
                <w:color w:val="000000" w:themeColor="text1"/>
                <w:sz w:val="20"/>
                <w:szCs w:val="20"/>
              </w:rPr>
              <w:t>4</w:t>
            </w:r>
          </w:p>
        </w:tc>
      </w:tr>
      <w:tr w:rsidR="004E681A" w:rsidRPr="00067FF9" w14:paraId="3EE863B0" w14:textId="77777777" w:rsidTr="004E681A">
        <w:trPr>
          <w:gridAfter w:val="1"/>
          <w:wAfter w:w="9" w:type="pct"/>
          <w:trHeight w:val="248"/>
          <w:jc w:val="center"/>
        </w:trPr>
        <w:tc>
          <w:tcPr>
            <w:tcW w:w="460" w:type="pct"/>
            <w:gridSpan w:val="2"/>
          </w:tcPr>
          <w:p w14:paraId="270D522D" w14:textId="3E1E43A2" w:rsidR="004E681A" w:rsidRPr="004E681A" w:rsidRDefault="004E681A" w:rsidP="004E681A">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i</w:t>
            </w:r>
          </w:p>
        </w:tc>
        <w:tc>
          <w:tcPr>
            <w:tcW w:w="3946" w:type="pct"/>
            <w:gridSpan w:val="2"/>
          </w:tcPr>
          <w:p w14:paraId="451662C9" w14:textId="09B65F63" w:rsidR="004E681A" w:rsidRPr="004E681A" w:rsidRDefault="004E681A" w:rsidP="004E681A">
            <w:pPr>
              <w:jc w:val="both"/>
              <w:rPr>
                <w:rFonts w:ascii="Times New Roman" w:hAnsi="Times New Roman" w:cs="Times New Roman"/>
                <w:color w:val="000000" w:themeColor="text1"/>
                <w:sz w:val="20"/>
                <w:szCs w:val="20"/>
              </w:rPr>
            </w:pPr>
            <w:r w:rsidRPr="004E681A">
              <w:rPr>
                <w:rFonts w:ascii="Times New Roman" w:eastAsiaTheme="minorEastAsia" w:hAnsi="Times New Roman" w:cs="Times New Roman"/>
                <w:color w:val="000000" w:themeColor="text1"/>
                <w:sz w:val="20"/>
                <w:szCs w:val="20"/>
              </w:rPr>
              <w:t>Uluslararası bilimsel toplantılarda sunulan poster tam metni</w:t>
            </w:r>
            <w:r>
              <w:rPr>
                <w:rFonts w:ascii="Times New Roman" w:eastAsiaTheme="minorEastAsia" w:hAnsi="Times New Roman" w:cs="Times New Roman"/>
                <w:color w:val="000000" w:themeColor="text1"/>
                <w:sz w:val="20"/>
                <w:szCs w:val="20"/>
              </w:rPr>
              <w:t>/</w:t>
            </w:r>
            <w:r w:rsidRPr="004E681A">
              <w:rPr>
                <w:rFonts w:ascii="Times New Roman" w:eastAsiaTheme="minorEastAsia" w:hAnsi="Times New Roman" w:cs="Times New Roman"/>
                <w:color w:val="000000" w:themeColor="text1"/>
                <w:sz w:val="20"/>
                <w:szCs w:val="20"/>
              </w:rPr>
              <w:t>özeti matbu veya elektronik olarak bildiri kitapçığında yayımlanmış çalışmalar.</w:t>
            </w:r>
          </w:p>
        </w:tc>
        <w:tc>
          <w:tcPr>
            <w:tcW w:w="585" w:type="pct"/>
          </w:tcPr>
          <w:p w14:paraId="06D89C14" w14:textId="4114D355" w:rsidR="004E681A" w:rsidRPr="004E681A" w:rsidRDefault="004E681A" w:rsidP="004E681A">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3</w:t>
            </w:r>
          </w:p>
        </w:tc>
      </w:tr>
      <w:tr w:rsidR="004E681A" w:rsidRPr="00067FF9" w14:paraId="4274D538" w14:textId="77777777" w:rsidTr="004E681A">
        <w:trPr>
          <w:gridAfter w:val="1"/>
          <w:wAfter w:w="9" w:type="pct"/>
          <w:trHeight w:val="248"/>
          <w:jc w:val="center"/>
        </w:trPr>
        <w:tc>
          <w:tcPr>
            <w:tcW w:w="460" w:type="pct"/>
            <w:gridSpan w:val="2"/>
          </w:tcPr>
          <w:p w14:paraId="3662800A" w14:textId="2A157345" w:rsidR="004E681A" w:rsidRPr="004E681A" w:rsidRDefault="004E681A" w:rsidP="004E681A">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j</w:t>
            </w:r>
          </w:p>
        </w:tc>
        <w:tc>
          <w:tcPr>
            <w:tcW w:w="3946" w:type="pct"/>
            <w:gridSpan w:val="2"/>
          </w:tcPr>
          <w:p w14:paraId="7BD6DCC4" w14:textId="2AE3A17E" w:rsidR="004E681A" w:rsidRPr="004E681A" w:rsidRDefault="004E681A" w:rsidP="004E681A">
            <w:pPr>
              <w:jc w:val="both"/>
              <w:rPr>
                <w:rFonts w:ascii="Times New Roman" w:hAnsi="Times New Roman" w:cs="Times New Roman"/>
                <w:color w:val="000000" w:themeColor="text1"/>
                <w:sz w:val="20"/>
                <w:szCs w:val="20"/>
              </w:rPr>
            </w:pPr>
            <w:r w:rsidRPr="004E681A">
              <w:rPr>
                <w:rFonts w:ascii="Times New Roman" w:eastAsiaTheme="minorEastAsia" w:hAnsi="Times New Roman" w:cs="Times New Roman"/>
                <w:color w:val="000000" w:themeColor="text1"/>
                <w:sz w:val="20"/>
                <w:szCs w:val="20"/>
              </w:rPr>
              <w:t>Ulusal bilimsel toplantılarda sunulan poster, tam metni</w:t>
            </w:r>
            <w:r>
              <w:rPr>
                <w:rFonts w:ascii="Times New Roman" w:eastAsiaTheme="minorEastAsia" w:hAnsi="Times New Roman" w:cs="Times New Roman"/>
                <w:color w:val="000000" w:themeColor="text1"/>
                <w:sz w:val="20"/>
                <w:szCs w:val="20"/>
              </w:rPr>
              <w:t>/</w:t>
            </w:r>
            <w:r w:rsidRPr="004E681A">
              <w:rPr>
                <w:rFonts w:ascii="Times New Roman" w:eastAsiaTheme="minorEastAsia" w:hAnsi="Times New Roman" w:cs="Times New Roman"/>
                <w:color w:val="000000" w:themeColor="text1"/>
                <w:sz w:val="20"/>
                <w:szCs w:val="20"/>
              </w:rPr>
              <w:t>özeti matbu veya elektronik olarak bildiri kitapçığında yayımlanmış çalışmalar.</w:t>
            </w:r>
          </w:p>
        </w:tc>
        <w:tc>
          <w:tcPr>
            <w:tcW w:w="585" w:type="pct"/>
          </w:tcPr>
          <w:p w14:paraId="7CE042EF" w14:textId="2500F738" w:rsidR="004E681A" w:rsidRPr="004E681A" w:rsidRDefault="004E681A" w:rsidP="004E681A">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2</w:t>
            </w:r>
          </w:p>
        </w:tc>
      </w:tr>
      <w:tr w:rsidR="004E681A" w:rsidRPr="00067FF9" w14:paraId="5A9CBD7E" w14:textId="77777777" w:rsidTr="004E681A">
        <w:trPr>
          <w:trHeight w:val="458"/>
          <w:jc w:val="center"/>
        </w:trPr>
        <w:tc>
          <w:tcPr>
            <w:tcW w:w="5000" w:type="pct"/>
            <w:gridSpan w:val="6"/>
          </w:tcPr>
          <w:p w14:paraId="6C9CE8D2" w14:textId="77777777" w:rsidR="004E681A" w:rsidRPr="00067FF9" w:rsidRDefault="004E681A" w:rsidP="004E681A">
            <w:pPr>
              <w:pStyle w:val="ListeParagraf"/>
              <w:numPr>
                <w:ilvl w:val="0"/>
                <w:numId w:val="6"/>
              </w:numPr>
              <w:ind w:left="318" w:hanging="284"/>
              <w:jc w:val="both"/>
              <w:rPr>
                <w:b/>
                <w:sz w:val="20"/>
                <w:szCs w:val="20"/>
              </w:rPr>
            </w:pPr>
            <w:r w:rsidRPr="00067FF9">
              <w:rPr>
                <w:b/>
                <w:sz w:val="20"/>
                <w:szCs w:val="20"/>
              </w:rPr>
              <w:t>Kitap (</w:t>
            </w:r>
            <w:r w:rsidRPr="00067FF9">
              <w:rPr>
                <w:sz w:val="20"/>
                <w:szCs w:val="20"/>
              </w:rPr>
              <w:t>Adayın hazırladığı lisansüstü tezlerinden üretilmemiş ve başvurulan doçentlik bilim alanı ile ilgili olmak kaydıyla)</w:t>
            </w:r>
          </w:p>
        </w:tc>
      </w:tr>
      <w:tr w:rsidR="004E681A" w:rsidRPr="00067FF9" w14:paraId="682114C3" w14:textId="77777777" w:rsidTr="004E681A">
        <w:trPr>
          <w:gridAfter w:val="1"/>
          <w:wAfter w:w="9" w:type="pct"/>
          <w:trHeight w:val="224"/>
          <w:jc w:val="center"/>
        </w:trPr>
        <w:tc>
          <w:tcPr>
            <w:tcW w:w="460" w:type="pct"/>
            <w:gridSpan w:val="2"/>
          </w:tcPr>
          <w:p w14:paraId="4A1E78B1"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a)</w:t>
            </w:r>
          </w:p>
        </w:tc>
        <w:tc>
          <w:tcPr>
            <w:tcW w:w="3946" w:type="pct"/>
            <w:gridSpan w:val="2"/>
          </w:tcPr>
          <w:p w14:paraId="0E090A0D"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Uluslararası yayınevleri tarafından yayımlanmış kitap yazarlığı</w:t>
            </w:r>
          </w:p>
        </w:tc>
        <w:tc>
          <w:tcPr>
            <w:tcW w:w="585" w:type="pct"/>
          </w:tcPr>
          <w:p w14:paraId="44AAD102" w14:textId="278D728A" w:rsidR="004E681A" w:rsidRPr="004E681A" w:rsidRDefault="004E681A" w:rsidP="00A07E71">
            <w:pPr>
              <w:jc w:val="both"/>
              <w:rPr>
                <w:rFonts w:ascii="Times New Roman" w:hAnsi="Times New Roman" w:cs="Times New Roman"/>
                <w:b/>
                <w:strike/>
                <w:color w:val="000000" w:themeColor="text1"/>
                <w:sz w:val="20"/>
                <w:szCs w:val="20"/>
              </w:rPr>
            </w:pPr>
            <w:r w:rsidRPr="004E681A">
              <w:rPr>
                <w:rFonts w:ascii="Times New Roman" w:hAnsi="Times New Roman" w:cs="Times New Roman"/>
                <w:b/>
                <w:color w:val="000000" w:themeColor="text1"/>
                <w:sz w:val="20"/>
                <w:szCs w:val="20"/>
              </w:rPr>
              <w:t>50</w:t>
            </w:r>
          </w:p>
        </w:tc>
      </w:tr>
      <w:tr w:rsidR="004E681A" w:rsidRPr="00067FF9" w14:paraId="2EE214FB" w14:textId="77777777" w:rsidTr="004E681A">
        <w:trPr>
          <w:gridAfter w:val="1"/>
          <w:wAfter w:w="9" w:type="pct"/>
          <w:trHeight w:val="316"/>
          <w:jc w:val="center"/>
        </w:trPr>
        <w:tc>
          <w:tcPr>
            <w:tcW w:w="460" w:type="pct"/>
            <w:gridSpan w:val="2"/>
          </w:tcPr>
          <w:p w14:paraId="58267147" w14:textId="77777777" w:rsidR="004E681A" w:rsidRPr="00067FF9" w:rsidRDefault="004E681A" w:rsidP="00A07E71">
            <w:pPr>
              <w:jc w:val="both"/>
              <w:rPr>
                <w:rFonts w:ascii="Times New Roman" w:hAnsi="Times New Roman" w:cs="Times New Roman"/>
                <w:b/>
                <w:sz w:val="20"/>
                <w:szCs w:val="20"/>
              </w:rPr>
            </w:pPr>
            <w:r w:rsidRPr="00067FF9">
              <w:rPr>
                <w:rFonts w:ascii="Times New Roman" w:hAnsi="Times New Roman" w:cs="Times New Roman"/>
                <w:b/>
                <w:sz w:val="20"/>
                <w:szCs w:val="20"/>
              </w:rPr>
              <w:t>b)</w:t>
            </w:r>
          </w:p>
        </w:tc>
        <w:tc>
          <w:tcPr>
            <w:tcW w:w="3946" w:type="pct"/>
            <w:gridSpan w:val="2"/>
          </w:tcPr>
          <w:p w14:paraId="55D494F9" w14:textId="3A60849C"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 xml:space="preserve">Uluslararası yayınevleri tarafından yayımlanmış kitaplarda editörlük </w:t>
            </w:r>
          </w:p>
        </w:tc>
        <w:tc>
          <w:tcPr>
            <w:tcW w:w="585" w:type="pct"/>
          </w:tcPr>
          <w:p w14:paraId="5763E8AD"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20</w:t>
            </w:r>
          </w:p>
        </w:tc>
      </w:tr>
      <w:tr w:rsidR="004E681A" w:rsidRPr="00067FF9" w14:paraId="3591C762" w14:textId="77777777" w:rsidTr="004E681A">
        <w:trPr>
          <w:gridAfter w:val="1"/>
          <w:wAfter w:w="9" w:type="pct"/>
          <w:trHeight w:val="350"/>
          <w:jc w:val="center"/>
        </w:trPr>
        <w:tc>
          <w:tcPr>
            <w:tcW w:w="460" w:type="pct"/>
            <w:gridSpan w:val="2"/>
          </w:tcPr>
          <w:p w14:paraId="324BBCBF"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c)</w:t>
            </w:r>
          </w:p>
        </w:tc>
        <w:tc>
          <w:tcPr>
            <w:tcW w:w="3946" w:type="pct"/>
            <w:gridSpan w:val="2"/>
          </w:tcPr>
          <w:p w14:paraId="1E94C3E1"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 xml:space="preserve">Uluslararası yayınevleri tarafından yayımlanmış kitaplarda bölüm yazarlığı </w:t>
            </w:r>
          </w:p>
        </w:tc>
        <w:tc>
          <w:tcPr>
            <w:tcW w:w="585" w:type="pct"/>
          </w:tcPr>
          <w:p w14:paraId="4C2B5612"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20</w:t>
            </w:r>
          </w:p>
        </w:tc>
      </w:tr>
      <w:tr w:rsidR="004E681A" w:rsidRPr="00067FF9" w14:paraId="1045E822" w14:textId="77777777" w:rsidTr="004E681A">
        <w:trPr>
          <w:gridAfter w:val="1"/>
          <w:wAfter w:w="9" w:type="pct"/>
          <w:trHeight w:val="304"/>
          <w:jc w:val="center"/>
        </w:trPr>
        <w:tc>
          <w:tcPr>
            <w:tcW w:w="460" w:type="pct"/>
            <w:gridSpan w:val="2"/>
          </w:tcPr>
          <w:p w14:paraId="349AC216"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lastRenderedPageBreak/>
              <w:t>ç)</w:t>
            </w:r>
          </w:p>
        </w:tc>
        <w:tc>
          <w:tcPr>
            <w:tcW w:w="3946" w:type="pct"/>
            <w:gridSpan w:val="2"/>
          </w:tcPr>
          <w:p w14:paraId="30148469"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Ulusal yayınevleri tarafından yayımlanmış kitap yazarlığı</w:t>
            </w:r>
          </w:p>
        </w:tc>
        <w:tc>
          <w:tcPr>
            <w:tcW w:w="585" w:type="pct"/>
          </w:tcPr>
          <w:p w14:paraId="1E286F63" w14:textId="77777777" w:rsidR="004E681A" w:rsidRPr="004E681A" w:rsidRDefault="004E681A" w:rsidP="00A07E71">
            <w:pPr>
              <w:jc w:val="both"/>
              <w:rPr>
                <w:rFonts w:ascii="Times New Roman" w:hAnsi="Times New Roman" w:cs="Times New Roman"/>
                <w:b/>
                <w:color w:val="000000" w:themeColor="text1"/>
                <w:sz w:val="20"/>
                <w:szCs w:val="20"/>
                <w:highlight w:val="yellow"/>
              </w:rPr>
            </w:pPr>
            <w:r w:rsidRPr="004E681A">
              <w:rPr>
                <w:rFonts w:ascii="Times New Roman" w:hAnsi="Times New Roman" w:cs="Times New Roman"/>
                <w:b/>
                <w:color w:val="000000" w:themeColor="text1"/>
                <w:sz w:val="20"/>
                <w:szCs w:val="20"/>
              </w:rPr>
              <w:t>30</w:t>
            </w:r>
          </w:p>
        </w:tc>
      </w:tr>
      <w:tr w:rsidR="004E681A" w:rsidRPr="00067FF9" w14:paraId="6DB1FB83" w14:textId="77777777" w:rsidTr="004E681A">
        <w:trPr>
          <w:gridAfter w:val="1"/>
          <w:wAfter w:w="9" w:type="pct"/>
          <w:trHeight w:val="216"/>
          <w:jc w:val="center"/>
        </w:trPr>
        <w:tc>
          <w:tcPr>
            <w:tcW w:w="460" w:type="pct"/>
            <w:gridSpan w:val="2"/>
          </w:tcPr>
          <w:p w14:paraId="64E7188C"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d)</w:t>
            </w:r>
          </w:p>
        </w:tc>
        <w:tc>
          <w:tcPr>
            <w:tcW w:w="3946" w:type="pct"/>
            <w:gridSpan w:val="2"/>
          </w:tcPr>
          <w:p w14:paraId="10A5958B" w14:textId="6E7BDA7C"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Ulusal yayınevleri tarafından yayımlanmış kitaplarda editörlük</w:t>
            </w:r>
          </w:p>
        </w:tc>
        <w:tc>
          <w:tcPr>
            <w:tcW w:w="585" w:type="pct"/>
          </w:tcPr>
          <w:p w14:paraId="3B66B170"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15</w:t>
            </w:r>
          </w:p>
        </w:tc>
      </w:tr>
      <w:tr w:rsidR="004E681A" w:rsidRPr="00067FF9" w14:paraId="236B9BBC" w14:textId="77777777" w:rsidTr="004E681A">
        <w:trPr>
          <w:gridAfter w:val="1"/>
          <w:wAfter w:w="9" w:type="pct"/>
          <w:trHeight w:val="312"/>
          <w:jc w:val="center"/>
        </w:trPr>
        <w:tc>
          <w:tcPr>
            <w:tcW w:w="460" w:type="pct"/>
            <w:gridSpan w:val="2"/>
          </w:tcPr>
          <w:p w14:paraId="600ACB05"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e)</w:t>
            </w:r>
          </w:p>
        </w:tc>
        <w:tc>
          <w:tcPr>
            <w:tcW w:w="3946" w:type="pct"/>
            <w:gridSpan w:val="2"/>
          </w:tcPr>
          <w:p w14:paraId="191B7787"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Ulusal yayınevleri tarafından yayımlanmış kitaplarda bölüm yazarlığı</w:t>
            </w:r>
          </w:p>
        </w:tc>
        <w:tc>
          <w:tcPr>
            <w:tcW w:w="585" w:type="pct"/>
          </w:tcPr>
          <w:p w14:paraId="4DC5416C"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10</w:t>
            </w:r>
          </w:p>
        </w:tc>
      </w:tr>
      <w:tr w:rsidR="004E681A" w:rsidRPr="00067FF9" w14:paraId="510DE144" w14:textId="77777777" w:rsidTr="004E681A">
        <w:trPr>
          <w:gridAfter w:val="1"/>
          <w:wAfter w:w="9" w:type="pct"/>
          <w:trHeight w:val="156"/>
          <w:jc w:val="center"/>
        </w:trPr>
        <w:tc>
          <w:tcPr>
            <w:tcW w:w="460" w:type="pct"/>
            <w:gridSpan w:val="2"/>
          </w:tcPr>
          <w:p w14:paraId="72424A6B"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f)</w:t>
            </w:r>
          </w:p>
        </w:tc>
        <w:tc>
          <w:tcPr>
            <w:tcW w:w="3946" w:type="pct"/>
            <w:gridSpan w:val="2"/>
          </w:tcPr>
          <w:p w14:paraId="742DE3E1"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Kitap çevirisi</w:t>
            </w:r>
          </w:p>
        </w:tc>
        <w:tc>
          <w:tcPr>
            <w:tcW w:w="585" w:type="pct"/>
          </w:tcPr>
          <w:p w14:paraId="5C37503B" w14:textId="0D3B11B8" w:rsidR="004E681A" w:rsidRPr="004E681A" w:rsidRDefault="004E681A" w:rsidP="00A07E71">
            <w:pPr>
              <w:jc w:val="both"/>
              <w:rPr>
                <w:rFonts w:ascii="Times New Roman" w:hAnsi="Times New Roman" w:cs="Times New Roman"/>
                <w:b/>
                <w:strike/>
                <w:color w:val="000000" w:themeColor="text1"/>
                <w:sz w:val="20"/>
                <w:szCs w:val="20"/>
              </w:rPr>
            </w:pPr>
            <w:r w:rsidRPr="004E681A">
              <w:rPr>
                <w:rFonts w:ascii="Times New Roman" w:hAnsi="Times New Roman" w:cs="Times New Roman"/>
                <w:b/>
                <w:color w:val="000000" w:themeColor="text1"/>
                <w:sz w:val="20"/>
                <w:szCs w:val="20"/>
              </w:rPr>
              <w:t>15</w:t>
            </w:r>
          </w:p>
        </w:tc>
      </w:tr>
      <w:tr w:rsidR="004E681A" w:rsidRPr="00067FF9" w14:paraId="3F597D68" w14:textId="77777777" w:rsidTr="004E681A">
        <w:trPr>
          <w:gridAfter w:val="1"/>
          <w:wAfter w:w="9" w:type="pct"/>
          <w:trHeight w:val="99"/>
          <w:jc w:val="center"/>
        </w:trPr>
        <w:tc>
          <w:tcPr>
            <w:tcW w:w="460" w:type="pct"/>
            <w:gridSpan w:val="2"/>
          </w:tcPr>
          <w:p w14:paraId="1C87D4E2"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g</w:t>
            </w:r>
          </w:p>
        </w:tc>
        <w:tc>
          <w:tcPr>
            <w:tcW w:w="3946" w:type="pct"/>
            <w:gridSpan w:val="2"/>
          </w:tcPr>
          <w:p w14:paraId="21FE9A26"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Kitap kritiği</w:t>
            </w:r>
          </w:p>
        </w:tc>
        <w:tc>
          <w:tcPr>
            <w:tcW w:w="585" w:type="pct"/>
          </w:tcPr>
          <w:p w14:paraId="3F6C788D"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5</w:t>
            </w:r>
          </w:p>
        </w:tc>
      </w:tr>
      <w:tr w:rsidR="004E681A" w:rsidRPr="00067FF9" w14:paraId="510DAD1F" w14:textId="77777777" w:rsidTr="004E681A">
        <w:trPr>
          <w:gridAfter w:val="1"/>
          <w:wAfter w:w="9" w:type="pct"/>
          <w:trHeight w:val="220"/>
          <w:jc w:val="center"/>
        </w:trPr>
        <w:tc>
          <w:tcPr>
            <w:tcW w:w="460" w:type="pct"/>
            <w:gridSpan w:val="2"/>
          </w:tcPr>
          <w:p w14:paraId="672CE3DC"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ğ)</w:t>
            </w:r>
          </w:p>
        </w:tc>
        <w:tc>
          <w:tcPr>
            <w:tcW w:w="3946" w:type="pct"/>
            <w:gridSpan w:val="2"/>
          </w:tcPr>
          <w:p w14:paraId="402E4A09"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Kitapta bölüm çevirisi</w:t>
            </w:r>
          </w:p>
        </w:tc>
        <w:tc>
          <w:tcPr>
            <w:tcW w:w="585" w:type="pct"/>
          </w:tcPr>
          <w:p w14:paraId="4ADB1050"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5</w:t>
            </w:r>
          </w:p>
        </w:tc>
      </w:tr>
      <w:tr w:rsidR="004E681A" w:rsidRPr="00067FF9" w14:paraId="57F2782B" w14:textId="77777777" w:rsidTr="004E681A">
        <w:trPr>
          <w:trHeight w:val="214"/>
          <w:jc w:val="center"/>
        </w:trPr>
        <w:tc>
          <w:tcPr>
            <w:tcW w:w="5000" w:type="pct"/>
            <w:gridSpan w:val="6"/>
          </w:tcPr>
          <w:p w14:paraId="14B752DC" w14:textId="77777777" w:rsidR="004E681A" w:rsidRPr="00365ACE" w:rsidRDefault="004E681A" w:rsidP="00A07E71">
            <w:pPr>
              <w:jc w:val="both"/>
              <w:rPr>
                <w:rFonts w:ascii="Times New Roman" w:hAnsi="Times New Roman" w:cs="Times New Roman"/>
                <w:bCs/>
                <w:color w:val="4472C4" w:themeColor="accent1"/>
                <w:sz w:val="20"/>
                <w:szCs w:val="20"/>
              </w:rPr>
            </w:pPr>
            <w:r w:rsidRPr="004E681A">
              <w:rPr>
                <w:rFonts w:ascii="Times New Roman" w:hAnsi="Times New Roman" w:cs="Times New Roman"/>
                <w:bCs/>
                <w:color w:val="000000" w:themeColor="text1"/>
                <w:sz w:val="20"/>
                <w:szCs w:val="20"/>
              </w:rPr>
              <w:t>Not: Bu maddenin c bendinden aynı kitaptan en fazla 20 puan alınabilir. Bu maddenin e bendinden aynı kitaptan en fazla 10 puan alınabilir.</w:t>
            </w:r>
          </w:p>
        </w:tc>
      </w:tr>
      <w:tr w:rsidR="004E681A" w:rsidRPr="00067FF9" w14:paraId="692655EA" w14:textId="77777777" w:rsidTr="004E681A">
        <w:trPr>
          <w:trHeight w:val="228"/>
          <w:jc w:val="center"/>
        </w:trPr>
        <w:tc>
          <w:tcPr>
            <w:tcW w:w="5000" w:type="pct"/>
            <w:gridSpan w:val="6"/>
          </w:tcPr>
          <w:p w14:paraId="0BF8F6F2" w14:textId="77777777" w:rsidR="004E681A" w:rsidRPr="00067FF9" w:rsidRDefault="004E681A" w:rsidP="004E681A">
            <w:pPr>
              <w:pStyle w:val="ListeParagraf"/>
              <w:numPr>
                <w:ilvl w:val="0"/>
                <w:numId w:val="6"/>
              </w:numPr>
              <w:ind w:left="318" w:hanging="318"/>
              <w:jc w:val="both"/>
              <w:rPr>
                <w:b/>
                <w:sz w:val="20"/>
                <w:szCs w:val="20"/>
              </w:rPr>
            </w:pPr>
            <w:r w:rsidRPr="00067FF9">
              <w:rPr>
                <w:b/>
                <w:sz w:val="20"/>
                <w:szCs w:val="20"/>
              </w:rPr>
              <w:t xml:space="preserve">Patent </w:t>
            </w:r>
            <w:r w:rsidRPr="00067FF9">
              <w:rPr>
                <w:sz w:val="20"/>
                <w:szCs w:val="20"/>
              </w:rPr>
              <w:t>(Başvurulan doçentlik bilim alanı ile ilgili olmak kaydıyla alınan)</w:t>
            </w:r>
          </w:p>
        </w:tc>
      </w:tr>
      <w:tr w:rsidR="004E681A" w:rsidRPr="00067FF9" w14:paraId="51E124EC" w14:textId="77777777" w:rsidTr="004E681A">
        <w:trPr>
          <w:gridAfter w:val="1"/>
          <w:wAfter w:w="9" w:type="pct"/>
          <w:trHeight w:val="312"/>
          <w:jc w:val="center"/>
        </w:trPr>
        <w:tc>
          <w:tcPr>
            <w:tcW w:w="460" w:type="pct"/>
            <w:gridSpan w:val="2"/>
          </w:tcPr>
          <w:p w14:paraId="7EBACE17" w14:textId="77777777" w:rsidR="004E681A" w:rsidRPr="00067FF9" w:rsidRDefault="004E681A" w:rsidP="00A07E71">
            <w:pPr>
              <w:jc w:val="both"/>
              <w:rPr>
                <w:rFonts w:ascii="Times New Roman" w:hAnsi="Times New Roman" w:cs="Times New Roman"/>
                <w:b/>
                <w:sz w:val="20"/>
                <w:szCs w:val="20"/>
              </w:rPr>
            </w:pPr>
            <w:r w:rsidRPr="00067FF9">
              <w:rPr>
                <w:rFonts w:ascii="Times New Roman" w:hAnsi="Times New Roman" w:cs="Times New Roman"/>
                <w:b/>
                <w:sz w:val="20"/>
                <w:szCs w:val="20"/>
              </w:rPr>
              <w:t>a)</w:t>
            </w:r>
          </w:p>
        </w:tc>
        <w:tc>
          <w:tcPr>
            <w:tcW w:w="3946" w:type="pct"/>
            <w:gridSpan w:val="2"/>
          </w:tcPr>
          <w:p w14:paraId="5F81519F"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Uluslararası patent</w:t>
            </w:r>
          </w:p>
        </w:tc>
        <w:tc>
          <w:tcPr>
            <w:tcW w:w="585" w:type="pct"/>
          </w:tcPr>
          <w:p w14:paraId="7F2537F8" w14:textId="77777777" w:rsidR="004E681A" w:rsidRPr="00067FF9" w:rsidRDefault="004E681A" w:rsidP="00A07E71">
            <w:pPr>
              <w:jc w:val="both"/>
              <w:rPr>
                <w:rFonts w:ascii="Times New Roman" w:hAnsi="Times New Roman" w:cs="Times New Roman"/>
                <w:b/>
                <w:sz w:val="20"/>
                <w:szCs w:val="20"/>
              </w:rPr>
            </w:pPr>
            <w:r w:rsidRPr="00067FF9">
              <w:rPr>
                <w:rFonts w:ascii="Times New Roman" w:hAnsi="Times New Roman" w:cs="Times New Roman"/>
                <w:b/>
                <w:sz w:val="20"/>
                <w:szCs w:val="20"/>
              </w:rPr>
              <w:t>60</w:t>
            </w:r>
          </w:p>
        </w:tc>
      </w:tr>
      <w:tr w:rsidR="004E681A" w:rsidRPr="00067FF9" w14:paraId="6419C14E" w14:textId="77777777" w:rsidTr="004E681A">
        <w:trPr>
          <w:gridAfter w:val="1"/>
          <w:wAfter w:w="9" w:type="pct"/>
          <w:trHeight w:val="225"/>
          <w:jc w:val="center"/>
        </w:trPr>
        <w:tc>
          <w:tcPr>
            <w:tcW w:w="460" w:type="pct"/>
            <w:gridSpan w:val="2"/>
          </w:tcPr>
          <w:p w14:paraId="45524714" w14:textId="77777777" w:rsidR="004E681A" w:rsidRPr="00067FF9" w:rsidRDefault="004E681A" w:rsidP="00A07E71">
            <w:pPr>
              <w:jc w:val="both"/>
              <w:rPr>
                <w:rFonts w:ascii="Times New Roman" w:hAnsi="Times New Roman" w:cs="Times New Roman"/>
                <w:b/>
                <w:sz w:val="20"/>
                <w:szCs w:val="20"/>
              </w:rPr>
            </w:pPr>
            <w:r w:rsidRPr="00067FF9">
              <w:rPr>
                <w:rFonts w:ascii="Times New Roman" w:hAnsi="Times New Roman" w:cs="Times New Roman"/>
                <w:b/>
                <w:sz w:val="20"/>
                <w:szCs w:val="20"/>
              </w:rPr>
              <w:t>b)</w:t>
            </w:r>
          </w:p>
        </w:tc>
        <w:tc>
          <w:tcPr>
            <w:tcW w:w="3946" w:type="pct"/>
            <w:gridSpan w:val="2"/>
          </w:tcPr>
          <w:p w14:paraId="007D9FD7"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Ulusal patent</w:t>
            </w:r>
          </w:p>
        </w:tc>
        <w:tc>
          <w:tcPr>
            <w:tcW w:w="585" w:type="pct"/>
          </w:tcPr>
          <w:p w14:paraId="6E6998D9" w14:textId="77777777" w:rsidR="004E681A" w:rsidRPr="00067FF9" w:rsidRDefault="004E681A" w:rsidP="00A07E71">
            <w:pPr>
              <w:jc w:val="both"/>
              <w:rPr>
                <w:rFonts w:ascii="Times New Roman" w:hAnsi="Times New Roman" w:cs="Times New Roman"/>
                <w:b/>
                <w:sz w:val="20"/>
                <w:szCs w:val="20"/>
              </w:rPr>
            </w:pPr>
            <w:r w:rsidRPr="00067FF9">
              <w:rPr>
                <w:rFonts w:ascii="Times New Roman" w:hAnsi="Times New Roman" w:cs="Times New Roman"/>
                <w:b/>
                <w:sz w:val="20"/>
                <w:szCs w:val="20"/>
              </w:rPr>
              <w:t>30</w:t>
            </w:r>
          </w:p>
        </w:tc>
      </w:tr>
      <w:tr w:rsidR="004E681A" w:rsidRPr="00067FF9" w14:paraId="27BE754E" w14:textId="77777777" w:rsidTr="004E681A">
        <w:trPr>
          <w:gridAfter w:val="1"/>
          <w:wAfter w:w="9" w:type="pct"/>
          <w:trHeight w:val="225"/>
          <w:jc w:val="center"/>
        </w:trPr>
        <w:tc>
          <w:tcPr>
            <w:tcW w:w="460" w:type="pct"/>
            <w:gridSpan w:val="2"/>
          </w:tcPr>
          <w:p w14:paraId="4B19B81C"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c)</w:t>
            </w:r>
          </w:p>
        </w:tc>
        <w:tc>
          <w:tcPr>
            <w:tcW w:w="3946" w:type="pct"/>
            <w:gridSpan w:val="2"/>
          </w:tcPr>
          <w:p w14:paraId="34B8DDCB"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Faydalı model</w:t>
            </w:r>
          </w:p>
        </w:tc>
        <w:tc>
          <w:tcPr>
            <w:tcW w:w="585" w:type="pct"/>
          </w:tcPr>
          <w:p w14:paraId="3321837F" w14:textId="77777777" w:rsidR="004E681A" w:rsidRPr="004E681A" w:rsidRDefault="004E681A" w:rsidP="00A07E71">
            <w:pPr>
              <w:jc w:val="both"/>
              <w:rPr>
                <w:rFonts w:ascii="Times New Roman" w:hAnsi="Times New Roman" w:cs="Times New Roman"/>
                <w:b/>
                <w:color w:val="000000" w:themeColor="text1"/>
                <w:sz w:val="20"/>
                <w:szCs w:val="20"/>
              </w:rPr>
            </w:pPr>
            <w:r w:rsidRPr="004E681A">
              <w:rPr>
                <w:rFonts w:ascii="Times New Roman" w:hAnsi="Times New Roman" w:cs="Times New Roman"/>
                <w:b/>
                <w:color w:val="000000" w:themeColor="text1"/>
                <w:sz w:val="20"/>
                <w:szCs w:val="20"/>
              </w:rPr>
              <w:t>20</w:t>
            </w:r>
          </w:p>
        </w:tc>
      </w:tr>
      <w:tr w:rsidR="004E681A" w:rsidRPr="00067FF9" w14:paraId="32BDD686" w14:textId="77777777" w:rsidTr="004E681A">
        <w:trPr>
          <w:trHeight w:val="109"/>
          <w:jc w:val="center"/>
        </w:trPr>
        <w:tc>
          <w:tcPr>
            <w:tcW w:w="5000" w:type="pct"/>
            <w:gridSpan w:val="6"/>
          </w:tcPr>
          <w:p w14:paraId="50A706D4"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Not: Patentlerde puan kişi sayısına bölünür.</w:t>
            </w:r>
          </w:p>
        </w:tc>
      </w:tr>
      <w:tr w:rsidR="004E681A" w:rsidRPr="00067FF9" w14:paraId="7CF86FB7" w14:textId="77777777" w:rsidTr="004E681A">
        <w:trPr>
          <w:trHeight w:val="228"/>
          <w:jc w:val="center"/>
        </w:trPr>
        <w:tc>
          <w:tcPr>
            <w:tcW w:w="5000" w:type="pct"/>
            <w:gridSpan w:val="6"/>
          </w:tcPr>
          <w:p w14:paraId="37DB8E8C" w14:textId="77777777" w:rsidR="004E681A" w:rsidRPr="00067FF9" w:rsidRDefault="004E681A" w:rsidP="004E681A">
            <w:pPr>
              <w:pStyle w:val="ListeParagraf"/>
              <w:numPr>
                <w:ilvl w:val="0"/>
                <w:numId w:val="6"/>
              </w:numPr>
              <w:ind w:left="318" w:hanging="318"/>
              <w:jc w:val="both"/>
              <w:rPr>
                <w:b/>
                <w:sz w:val="20"/>
                <w:szCs w:val="20"/>
              </w:rPr>
            </w:pPr>
            <w:r w:rsidRPr="00067FF9">
              <w:rPr>
                <w:b/>
                <w:sz w:val="20"/>
                <w:szCs w:val="20"/>
              </w:rPr>
              <w:t>Atıflar</w:t>
            </w:r>
          </w:p>
        </w:tc>
      </w:tr>
      <w:tr w:rsidR="004E681A" w:rsidRPr="00067FF9" w14:paraId="3C503773" w14:textId="77777777" w:rsidTr="004E681A">
        <w:trPr>
          <w:gridAfter w:val="1"/>
          <w:wAfter w:w="9" w:type="pct"/>
          <w:trHeight w:val="964"/>
          <w:jc w:val="center"/>
        </w:trPr>
        <w:tc>
          <w:tcPr>
            <w:tcW w:w="460" w:type="pct"/>
            <w:gridSpan w:val="2"/>
          </w:tcPr>
          <w:p w14:paraId="61E2BE08" w14:textId="77777777" w:rsidR="004E681A" w:rsidRPr="00067FF9" w:rsidRDefault="004E681A" w:rsidP="00A07E71">
            <w:pPr>
              <w:jc w:val="both"/>
              <w:rPr>
                <w:rFonts w:ascii="Times New Roman" w:hAnsi="Times New Roman" w:cs="Times New Roman"/>
                <w:b/>
                <w:sz w:val="20"/>
                <w:szCs w:val="20"/>
              </w:rPr>
            </w:pPr>
            <w:r w:rsidRPr="00067FF9">
              <w:rPr>
                <w:rFonts w:ascii="Times New Roman" w:hAnsi="Times New Roman" w:cs="Times New Roman"/>
                <w:b/>
                <w:sz w:val="20"/>
                <w:szCs w:val="20"/>
              </w:rPr>
              <w:t>a)</w:t>
            </w:r>
          </w:p>
        </w:tc>
        <w:tc>
          <w:tcPr>
            <w:tcW w:w="3946" w:type="pct"/>
            <w:gridSpan w:val="2"/>
          </w:tcPr>
          <w:p w14:paraId="52A1312A"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SCI, SCI-Expanded, SSCI ve AHCI tarafından taranan dergilerde; Uluslararası yayınevleri tarafından yayımlanmış kitaplarda yayımlanan ve adayın yazar olarak yer almadığı yayınlardan her birinde, metin içindeki atıf sayısına bakılmaksızın adayın atıf yapılan her eseri için</w:t>
            </w:r>
          </w:p>
        </w:tc>
        <w:tc>
          <w:tcPr>
            <w:tcW w:w="585" w:type="pct"/>
          </w:tcPr>
          <w:p w14:paraId="0CE8068E" w14:textId="77777777" w:rsidR="004E681A" w:rsidRPr="00067FF9" w:rsidRDefault="004E681A" w:rsidP="00A07E71">
            <w:pPr>
              <w:jc w:val="center"/>
              <w:rPr>
                <w:rFonts w:ascii="Times New Roman" w:hAnsi="Times New Roman" w:cs="Times New Roman"/>
                <w:b/>
                <w:sz w:val="20"/>
                <w:szCs w:val="20"/>
              </w:rPr>
            </w:pPr>
            <w:r w:rsidRPr="00067FF9">
              <w:rPr>
                <w:rFonts w:ascii="Times New Roman" w:hAnsi="Times New Roman" w:cs="Times New Roman"/>
                <w:b/>
                <w:sz w:val="20"/>
                <w:szCs w:val="20"/>
              </w:rPr>
              <w:t>3</w:t>
            </w:r>
          </w:p>
        </w:tc>
      </w:tr>
      <w:tr w:rsidR="004E681A" w:rsidRPr="00067FF9" w14:paraId="40EFAB7A" w14:textId="77777777" w:rsidTr="004E681A">
        <w:trPr>
          <w:gridAfter w:val="1"/>
          <w:wAfter w:w="9" w:type="pct"/>
          <w:trHeight w:val="1242"/>
          <w:jc w:val="center"/>
        </w:trPr>
        <w:tc>
          <w:tcPr>
            <w:tcW w:w="460" w:type="pct"/>
            <w:gridSpan w:val="2"/>
          </w:tcPr>
          <w:p w14:paraId="6C6C03A7" w14:textId="77777777" w:rsidR="004E681A" w:rsidRPr="00067FF9" w:rsidRDefault="004E681A" w:rsidP="00A07E71">
            <w:pPr>
              <w:jc w:val="both"/>
              <w:rPr>
                <w:rFonts w:ascii="Times New Roman" w:hAnsi="Times New Roman" w:cs="Times New Roman"/>
                <w:b/>
                <w:sz w:val="20"/>
                <w:szCs w:val="20"/>
              </w:rPr>
            </w:pPr>
            <w:r w:rsidRPr="00067FF9">
              <w:rPr>
                <w:rFonts w:ascii="Times New Roman" w:hAnsi="Times New Roman" w:cs="Times New Roman"/>
                <w:b/>
                <w:sz w:val="20"/>
                <w:szCs w:val="20"/>
              </w:rPr>
              <w:t>b)</w:t>
            </w:r>
          </w:p>
        </w:tc>
        <w:tc>
          <w:tcPr>
            <w:tcW w:w="3946" w:type="pct"/>
            <w:gridSpan w:val="2"/>
          </w:tcPr>
          <w:p w14:paraId="06D50573"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SCI, SCI-Expanded,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585" w:type="pct"/>
          </w:tcPr>
          <w:p w14:paraId="353EAFEB" w14:textId="77777777" w:rsidR="004E681A" w:rsidRPr="00067FF9" w:rsidRDefault="004E681A" w:rsidP="00A07E71">
            <w:pPr>
              <w:jc w:val="center"/>
              <w:rPr>
                <w:rFonts w:ascii="Times New Roman" w:hAnsi="Times New Roman" w:cs="Times New Roman"/>
                <w:b/>
                <w:sz w:val="20"/>
                <w:szCs w:val="20"/>
              </w:rPr>
            </w:pPr>
            <w:r w:rsidRPr="00067FF9">
              <w:rPr>
                <w:rFonts w:ascii="Times New Roman" w:hAnsi="Times New Roman" w:cs="Times New Roman"/>
                <w:b/>
                <w:sz w:val="20"/>
                <w:szCs w:val="20"/>
              </w:rPr>
              <w:t>2</w:t>
            </w:r>
          </w:p>
        </w:tc>
      </w:tr>
      <w:tr w:rsidR="004E681A" w:rsidRPr="00067FF9" w14:paraId="43BCB394" w14:textId="77777777" w:rsidTr="004E681A">
        <w:trPr>
          <w:gridAfter w:val="1"/>
          <w:wAfter w:w="9" w:type="pct"/>
          <w:trHeight w:val="964"/>
          <w:jc w:val="center"/>
        </w:trPr>
        <w:tc>
          <w:tcPr>
            <w:tcW w:w="460" w:type="pct"/>
            <w:gridSpan w:val="2"/>
          </w:tcPr>
          <w:p w14:paraId="459250BF" w14:textId="77777777" w:rsidR="004E681A" w:rsidRPr="00067FF9" w:rsidRDefault="004E681A" w:rsidP="00A07E71">
            <w:pPr>
              <w:jc w:val="both"/>
              <w:rPr>
                <w:rFonts w:ascii="Times New Roman" w:hAnsi="Times New Roman" w:cs="Times New Roman"/>
                <w:b/>
                <w:sz w:val="20"/>
                <w:szCs w:val="20"/>
              </w:rPr>
            </w:pPr>
            <w:r w:rsidRPr="00067FF9">
              <w:rPr>
                <w:rFonts w:ascii="Times New Roman" w:hAnsi="Times New Roman" w:cs="Times New Roman"/>
                <w:b/>
                <w:sz w:val="20"/>
                <w:szCs w:val="20"/>
              </w:rPr>
              <w:t>c)</w:t>
            </w:r>
          </w:p>
        </w:tc>
        <w:tc>
          <w:tcPr>
            <w:tcW w:w="3946" w:type="pct"/>
            <w:gridSpan w:val="2"/>
          </w:tcPr>
          <w:p w14:paraId="193078AB"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Ulusal hakemli dergilerde; Ulusal yayınevleri tarafından yayımlanmış kitaplarda yayımlanan ve adayın yazar olarak yer almadığı yayınlardan her birinde, metin içindeki atıf sayısına bakılmaksızın adayın atıf yapılan her eseri için</w:t>
            </w:r>
          </w:p>
        </w:tc>
        <w:tc>
          <w:tcPr>
            <w:tcW w:w="585" w:type="pct"/>
          </w:tcPr>
          <w:p w14:paraId="73920452" w14:textId="77777777" w:rsidR="004E681A" w:rsidRPr="00067FF9" w:rsidRDefault="004E681A" w:rsidP="00A07E71">
            <w:pPr>
              <w:jc w:val="center"/>
              <w:rPr>
                <w:rFonts w:ascii="Times New Roman" w:hAnsi="Times New Roman" w:cs="Times New Roman"/>
                <w:b/>
                <w:sz w:val="20"/>
                <w:szCs w:val="20"/>
              </w:rPr>
            </w:pPr>
            <w:r w:rsidRPr="00067FF9">
              <w:rPr>
                <w:rFonts w:ascii="Times New Roman" w:hAnsi="Times New Roman" w:cs="Times New Roman"/>
                <w:b/>
                <w:sz w:val="20"/>
                <w:szCs w:val="20"/>
              </w:rPr>
              <w:t>1</w:t>
            </w:r>
          </w:p>
        </w:tc>
      </w:tr>
      <w:tr w:rsidR="004E681A" w:rsidRPr="00067FF9" w14:paraId="3390C081" w14:textId="77777777" w:rsidTr="004E681A">
        <w:trPr>
          <w:trHeight w:val="458"/>
          <w:jc w:val="center"/>
        </w:trPr>
        <w:tc>
          <w:tcPr>
            <w:tcW w:w="5000" w:type="pct"/>
            <w:gridSpan w:val="6"/>
          </w:tcPr>
          <w:p w14:paraId="3941FCEC" w14:textId="77777777" w:rsidR="004E681A" w:rsidRPr="00067FF9" w:rsidRDefault="004E681A" w:rsidP="00A07E71">
            <w:pPr>
              <w:ind w:firstLine="34"/>
              <w:jc w:val="both"/>
              <w:rPr>
                <w:rFonts w:ascii="Times New Roman" w:hAnsi="Times New Roman" w:cs="Times New Roman"/>
                <w:sz w:val="20"/>
                <w:szCs w:val="20"/>
              </w:rPr>
            </w:pPr>
            <w:r w:rsidRPr="00067FF9">
              <w:rPr>
                <w:rFonts w:ascii="Times New Roman" w:hAnsi="Times New Roman" w:cs="Times New Roman"/>
                <w:b/>
                <w:sz w:val="20"/>
                <w:szCs w:val="20"/>
              </w:rPr>
              <w:t>Not:</w:t>
            </w:r>
            <w:r w:rsidRPr="00067FF9">
              <w:rPr>
                <w:rFonts w:ascii="Times New Roman" w:hAnsi="Times New Roman" w:cs="Times New Roman"/>
                <w:sz w:val="20"/>
                <w:szCs w:val="20"/>
              </w:rPr>
              <w:t xml:space="preserve"> Bu madde kapsamında her atama döneminde en fazla 30 puan alınabilir.  </w:t>
            </w:r>
          </w:p>
        </w:tc>
      </w:tr>
      <w:tr w:rsidR="004E681A" w:rsidRPr="00067FF9" w14:paraId="5347ACC6" w14:textId="77777777" w:rsidTr="004E681A">
        <w:trPr>
          <w:trHeight w:val="216"/>
          <w:jc w:val="center"/>
        </w:trPr>
        <w:tc>
          <w:tcPr>
            <w:tcW w:w="5000" w:type="pct"/>
            <w:gridSpan w:val="6"/>
          </w:tcPr>
          <w:p w14:paraId="5335D560" w14:textId="77777777" w:rsidR="004E681A" w:rsidRPr="00067FF9" w:rsidRDefault="004E681A" w:rsidP="004E681A">
            <w:pPr>
              <w:pStyle w:val="ListeParagraf"/>
              <w:numPr>
                <w:ilvl w:val="0"/>
                <w:numId w:val="6"/>
              </w:numPr>
              <w:ind w:left="318" w:hanging="318"/>
              <w:jc w:val="both"/>
              <w:rPr>
                <w:sz w:val="20"/>
                <w:szCs w:val="20"/>
              </w:rPr>
            </w:pPr>
            <w:r w:rsidRPr="00067FF9">
              <w:rPr>
                <w:b/>
                <w:sz w:val="20"/>
                <w:szCs w:val="20"/>
              </w:rPr>
              <w:t>Lisansüstü Tez Danışmanlığı</w:t>
            </w:r>
            <w:r w:rsidRPr="00067FF9">
              <w:rPr>
                <w:sz w:val="20"/>
                <w:szCs w:val="20"/>
              </w:rPr>
              <w:t xml:space="preserve"> (Adayın danışmanlığını yürüttüğü tamamlanan lisansüstü danışmanlıklar)</w:t>
            </w:r>
          </w:p>
        </w:tc>
      </w:tr>
      <w:tr w:rsidR="004E681A" w:rsidRPr="00067FF9" w14:paraId="6CB79744" w14:textId="77777777" w:rsidTr="004E681A">
        <w:trPr>
          <w:gridAfter w:val="1"/>
          <w:wAfter w:w="9" w:type="pct"/>
          <w:trHeight w:val="162"/>
          <w:jc w:val="center"/>
        </w:trPr>
        <w:tc>
          <w:tcPr>
            <w:tcW w:w="460" w:type="pct"/>
            <w:gridSpan w:val="2"/>
          </w:tcPr>
          <w:p w14:paraId="7FBC0D27"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a)</w:t>
            </w:r>
          </w:p>
        </w:tc>
        <w:tc>
          <w:tcPr>
            <w:tcW w:w="3946" w:type="pct"/>
            <w:gridSpan w:val="2"/>
          </w:tcPr>
          <w:p w14:paraId="6C51A094"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Doktora</w:t>
            </w:r>
          </w:p>
        </w:tc>
        <w:tc>
          <w:tcPr>
            <w:tcW w:w="585" w:type="pct"/>
          </w:tcPr>
          <w:p w14:paraId="5CEF8B15" w14:textId="7C4FB960" w:rsidR="004E681A" w:rsidRPr="004E681A" w:rsidRDefault="004E681A" w:rsidP="004E681A">
            <w:pPr>
              <w:jc w:val="center"/>
              <w:rPr>
                <w:rFonts w:ascii="Times New Roman" w:hAnsi="Times New Roman" w:cs="Times New Roman"/>
                <w:color w:val="ED7D31" w:themeColor="accent2"/>
                <w:sz w:val="20"/>
                <w:szCs w:val="20"/>
              </w:rPr>
            </w:pPr>
            <w:r w:rsidRPr="00365ACE">
              <w:rPr>
                <w:rFonts w:ascii="Times New Roman" w:hAnsi="Times New Roman" w:cs="Times New Roman"/>
                <w:color w:val="4472C4" w:themeColor="accent1"/>
                <w:sz w:val="20"/>
                <w:szCs w:val="20"/>
              </w:rPr>
              <w:t>20</w:t>
            </w:r>
          </w:p>
        </w:tc>
      </w:tr>
      <w:tr w:rsidR="004E681A" w:rsidRPr="00067FF9" w14:paraId="5130FC68" w14:textId="77777777" w:rsidTr="004E681A">
        <w:trPr>
          <w:gridAfter w:val="1"/>
          <w:wAfter w:w="9" w:type="pct"/>
          <w:trHeight w:val="242"/>
          <w:jc w:val="center"/>
        </w:trPr>
        <w:tc>
          <w:tcPr>
            <w:tcW w:w="460" w:type="pct"/>
            <w:gridSpan w:val="2"/>
          </w:tcPr>
          <w:p w14:paraId="5A330875"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b)</w:t>
            </w:r>
          </w:p>
        </w:tc>
        <w:tc>
          <w:tcPr>
            <w:tcW w:w="3946" w:type="pct"/>
            <w:gridSpan w:val="2"/>
          </w:tcPr>
          <w:p w14:paraId="72D85AF9"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Yüksek Lisans</w:t>
            </w:r>
          </w:p>
        </w:tc>
        <w:tc>
          <w:tcPr>
            <w:tcW w:w="585" w:type="pct"/>
          </w:tcPr>
          <w:p w14:paraId="0141B7B3" w14:textId="7ED9EBED" w:rsidR="004E681A" w:rsidRPr="004E681A" w:rsidRDefault="004E681A" w:rsidP="004E681A">
            <w:pPr>
              <w:jc w:val="center"/>
              <w:rPr>
                <w:rFonts w:ascii="Times New Roman" w:hAnsi="Times New Roman" w:cs="Times New Roman"/>
                <w:strike/>
                <w:color w:val="ED7D31" w:themeColor="accent2"/>
                <w:sz w:val="20"/>
                <w:szCs w:val="20"/>
              </w:rPr>
            </w:pPr>
            <w:r w:rsidRPr="00365ACE">
              <w:rPr>
                <w:rFonts w:ascii="Times New Roman" w:hAnsi="Times New Roman" w:cs="Times New Roman"/>
                <w:color w:val="4472C4" w:themeColor="accent1"/>
                <w:sz w:val="20"/>
                <w:szCs w:val="20"/>
              </w:rPr>
              <w:t>10</w:t>
            </w:r>
          </w:p>
        </w:tc>
      </w:tr>
      <w:tr w:rsidR="004E681A" w:rsidRPr="00067FF9" w14:paraId="1CF5E30F" w14:textId="77777777" w:rsidTr="00945603">
        <w:trPr>
          <w:trHeight w:val="441"/>
          <w:jc w:val="center"/>
        </w:trPr>
        <w:tc>
          <w:tcPr>
            <w:tcW w:w="5000" w:type="pct"/>
            <w:gridSpan w:val="6"/>
          </w:tcPr>
          <w:p w14:paraId="5F500C54"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Bu madde kapsamında her atama döneminde en fazla 30 puan alınabilir. İkinci/eş danışman olması durumunda asıl danışman a ve b bentleri için öngörülen puanların tamamını, ikinci danışman ise yarısını alır.</w:t>
            </w:r>
          </w:p>
        </w:tc>
      </w:tr>
      <w:tr w:rsidR="004E681A" w:rsidRPr="00067FF9" w14:paraId="4EED8432" w14:textId="77777777" w:rsidTr="004E681A">
        <w:trPr>
          <w:trHeight w:val="228"/>
          <w:jc w:val="center"/>
        </w:trPr>
        <w:tc>
          <w:tcPr>
            <w:tcW w:w="5000" w:type="pct"/>
            <w:gridSpan w:val="6"/>
          </w:tcPr>
          <w:p w14:paraId="2014898C" w14:textId="77777777" w:rsidR="004E681A" w:rsidRPr="00067FF9" w:rsidRDefault="004E681A" w:rsidP="004E681A">
            <w:pPr>
              <w:pStyle w:val="ListeParagraf"/>
              <w:numPr>
                <w:ilvl w:val="0"/>
                <w:numId w:val="6"/>
              </w:numPr>
              <w:ind w:left="357" w:hanging="357"/>
              <w:jc w:val="both"/>
              <w:rPr>
                <w:b/>
                <w:sz w:val="20"/>
                <w:szCs w:val="20"/>
              </w:rPr>
            </w:pPr>
            <w:r w:rsidRPr="00067FF9">
              <w:rPr>
                <w:b/>
                <w:sz w:val="20"/>
                <w:szCs w:val="20"/>
              </w:rPr>
              <w:t>Bilimsel Araştırma Projesi</w:t>
            </w:r>
          </w:p>
        </w:tc>
      </w:tr>
      <w:tr w:rsidR="004E681A" w:rsidRPr="00067FF9" w14:paraId="03C9292A" w14:textId="77777777" w:rsidTr="004E681A">
        <w:trPr>
          <w:trHeight w:val="445"/>
          <w:jc w:val="center"/>
        </w:trPr>
        <w:tc>
          <w:tcPr>
            <w:tcW w:w="412" w:type="pct"/>
          </w:tcPr>
          <w:p w14:paraId="08F53ED2" w14:textId="46F6DD6B" w:rsidR="004E681A" w:rsidRPr="004E681A" w:rsidRDefault="004E681A" w:rsidP="004E681A">
            <w:pPr>
              <w:pStyle w:val="ListeParagraf"/>
              <w:numPr>
                <w:ilvl w:val="0"/>
                <w:numId w:val="12"/>
              </w:numPr>
              <w:tabs>
                <w:tab w:val="right" w:pos="0"/>
              </w:tabs>
              <w:jc w:val="both"/>
              <w:rPr>
                <w:color w:val="000000" w:themeColor="text1"/>
                <w:sz w:val="20"/>
                <w:szCs w:val="20"/>
              </w:rPr>
            </w:pPr>
          </w:p>
        </w:tc>
        <w:tc>
          <w:tcPr>
            <w:tcW w:w="3946" w:type="pct"/>
            <w:gridSpan w:val="2"/>
          </w:tcPr>
          <w:p w14:paraId="4377AACC" w14:textId="2E236C6D" w:rsidR="004E681A" w:rsidRPr="004E681A" w:rsidRDefault="004E681A" w:rsidP="00A07E71">
            <w:pPr>
              <w:jc w:val="both"/>
              <w:rPr>
                <w:rFonts w:ascii="Times New Roman" w:hAnsi="Times New Roman" w:cs="Times New Roman"/>
                <w:color w:val="000000" w:themeColor="text1"/>
                <w:sz w:val="20"/>
                <w:szCs w:val="20"/>
                <w:highlight w:val="yellow"/>
              </w:rPr>
            </w:pPr>
            <w:r w:rsidRPr="004E681A">
              <w:rPr>
                <w:rFonts w:ascii="Times New Roman" w:hAnsi="Times New Roman" w:cs="Times New Roman"/>
                <w:color w:val="000000" w:themeColor="text1"/>
                <w:sz w:val="20"/>
                <w:szCs w:val="20"/>
              </w:rPr>
              <w:t>Başarı ile tamamlanmış Uluslararası Destekli (AB Çerçeve Programı, UNICEF, UNESCO) bilimsel araştırma projesinde koordinatör/baş araştırmacı/yürütücü/yönetici olmak.</w:t>
            </w:r>
          </w:p>
        </w:tc>
        <w:tc>
          <w:tcPr>
            <w:tcW w:w="643" w:type="pct"/>
            <w:gridSpan w:val="3"/>
          </w:tcPr>
          <w:p w14:paraId="6FA40E65" w14:textId="241FB98D" w:rsidR="004E681A" w:rsidRPr="004E681A" w:rsidRDefault="004E681A" w:rsidP="004E681A">
            <w:pPr>
              <w:jc w:val="center"/>
              <w:rPr>
                <w:rFonts w:ascii="Times New Roman" w:hAnsi="Times New Roman" w:cs="Times New Roman"/>
                <w:strike/>
                <w:color w:val="000000" w:themeColor="text1"/>
                <w:sz w:val="20"/>
                <w:szCs w:val="20"/>
              </w:rPr>
            </w:pPr>
            <w:r w:rsidRPr="004E681A">
              <w:rPr>
                <w:rFonts w:ascii="Times New Roman" w:hAnsi="Times New Roman" w:cs="Times New Roman"/>
                <w:color w:val="000000" w:themeColor="text1"/>
                <w:sz w:val="20"/>
                <w:szCs w:val="20"/>
              </w:rPr>
              <w:t>100</w:t>
            </w:r>
          </w:p>
        </w:tc>
      </w:tr>
      <w:tr w:rsidR="004E681A" w:rsidRPr="00067FF9" w14:paraId="6FA9903A" w14:textId="77777777" w:rsidTr="004E681A">
        <w:trPr>
          <w:trHeight w:val="458"/>
          <w:jc w:val="center"/>
        </w:trPr>
        <w:tc>
          <w:tcPr>
            <w:tcW w:w="412" w:type="pct"/>
          </w:tcPr>
          <w:p w14:paraId="573CD618" w14:textId="6742EC0E" w:rsidR="004E681A" w:rsidRPr="004E681A" w:rsidRDefault="004E681A" w:rsidP="004E681A">
            <w:pPr>
              <w:pStyle w:val="ListeParagraf"/>
              <w:numPr>
                <w:ilvl w:val="0"/>
                <w:numId w:val="12"/>
              </w:numPr>
              <w:tabs>
                <w:tab w:val="left" w:pos="0"/>
              </w:tabs>
              <w:jc w:val="both"/>
              <w:rPr>
                <w:color w:val="000000" w:themeColor="text1"/>
                <w:sz w:val="20"/>
                <w:szCs w:val="20"/>
              </w:rPr>
            </w:pPr>
          </w:p>
        </w:tc>
        <w:tc>
          <w:tcPr>
            <w:tcW w:w="3946" w:type="pct"/>
            <w:gridSpan w:val="2"/>
          </w:tcPr>
          <w:p w14:paraId="77F9DF61" w14:textId="77777777" w:rsidR="004E681A" w:rsidRPr="004E681A" w:rsidRDefault="004E681A" w:rsidP="00A07E71">
            <w:pPr>
              <w:jc w:val="both"/>
              <w:rPr>
                <w:rFonts w:ascii="Times New Roman" w:hAnsi="Times New Roman" w:cs="Times New Roman"/>
                <w:color w:val="000000" w:themeColor="text1"/>
                <w:sz w:val="20"/>
                <w:szCs w:val="20"/>
                <w:highlight w:val="yellow"/>
              </w:rPr>
            </w:pPr>
            <w:r w:rsidRPr="004E681A">
              <w:rPr>
                <w:rFonts w:ascii="Times New Roman" w:hAnsi="Times New Roman" w:cs="Times New Roman"/>
                <w:color w:val="000000" w:themeColor="text1"/>
                <w:sz w:val="20"/>
                <w:szCs w:val="20"/>
              </w:rPr>
              <w:t>Başarı ile tamamlanmış Uluslararası Destekli (AB Çerçeve Programı, UNICEF, UNESCO) bilimsel araştırma projesinde araştırmacı olmak.</w:t>
            </w:r>
          </w:p>
        </w:tc>
        <w:tc>
          <w:tcPr>
            <w:tcW w:w="643" w:type="pct"/>
            <w:gridSpan w:val="3"/>
          </w:tcPr>
          <w:p w14:paraId="26463D47" w14:textId="0120DD33" w:rsidR="004E681A" w:rsidRPr="004E681A" w:rsidRDefault="004E681A" w:rsidP="004E681A">
            <w:pPr>
              <w:jc w:val="center"/>
              <w:rPr>
                <w:rFonts w:ascii="Times New Roman" w:hAnsi="Times New Roman" w:cs="Times New Roman"/>
                <w:strike/>
                <w:color w:val="000000" w:themeColor="text1"/>
                <w:sz w:val="20"/>
                <w:szCs w:val="20"/>
              </w:rPr>
            </w:pPr>
            <w:r w:rsidRPr="004E681A">
              <w:rPr>
                <w:rFonts w:ascii="Times New Roman" w:hAnsi="Times New Roman" w:cs="Times New Roman"/>
                <w:color w:val="000000" w:themeColor="text1"/>
                <w:sz w:val="20"/>
                <w:szCs w:val="20"/>
              </w:rPr>
              <w:t>50</w:t>
            </w:r>
          </w:p>
        </w:tc>
      </w:tr>
      <w:tr w:rsidR="004E681A" w:rsidRPr="00067FF9" w14:paraId="6C7D49A5" w14:textId="77777777" w:rsidTr="004E681A">
        <w:trPr>
          <w:trHeight w:val="445"/>
          <w:jc w:val="center"/>
        </w:trPr>
        <w:tc>
          <w:tcPr>
            <w:tcW w:w="412" w:type="pct"/>
          </w:tcPr>
          <w:p w14:paraId="2BC81BE7" w14:textId="23DAD4C5" w:rsidR="004E681A" w:rsidRPr="004E681A" w:rsidRDefault="004E681A" w:rsidP="004E681A">
            <w:pPr>
              <w:pStyle w:val="ListeParagraf"/>
              <w:numPr>
                <w:ilvl w:val="0"/>
                <w:numId w:val="12"/>
              </w:numPr>
              <w:tabs>
                <w:tab w:val="left" w:pos="0"/>
              </w:tabs>
              <w:jc w:val="both"/>
              <w:rPr>
                <w:color w:val="000000" w:themeColor="text1"/>
                <w:sz w:val="20"/>
                <w:szCs w:val="20"/>
              </w:rPr>
            </w:pPr>
          </w:p>
        </w:tc>
        <w:tc>
          <w:tcPr>
            <w:tcW w:w="3946" w:type="pct"/>
            <w:gridSpan w:val="2"/>
          </w:tcPr>
          <w:p w14:paraId="36E32B09"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Başarı ile tamamlanmış Uluslararası Destekli sosyal projelerde koordinatör/baş araştırmacı/yürütücü/yönetici olmak.</w:t>
            </w:r>
          </w:p>
        </w:tc>
        <w:tc>
          <w:tcPr>
            <w:tcW w:w="643" w:type="pct"/>
            <w:gridSpan w:val="3"/>
          </w:tcPr>
          <w:p w14:paraId="43F6C200" w14:textId="77777777" w:rsidR="004E681A" w:rsidRPr="004E681A" w:rsidRDefault="004E681A" w:rsidP="00A07E71">
            <w:pPr>
              <w:jc w:val="center"/>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50</w:t>
            </w:r>
          </w:p>
        </w:tc>
      </w:tr>
      <w:tr w:rsidR="004E681A" w:rsidRPr="00067FF9" w14:paraId="04DBABD4" w14:textId="77777777" w:rsidTr="004E681A">
        <w:trPr>
          <w:trHeight w:val="458"/>
          <w:jc w:val="center"/>
        </w:trPr>
        <w:tc>
          <w:tcPr>
            <w:tcW w:w="412" w:type="pct"/>
          </w:tcPr>
          <w:p w14:paraId="1D7F425E" w14:textId="0E30C285" w:rsidR="004E681A" w:rsidRPr="004E681A" w:rsidRDefault="004E681A" w:rsidP="004E681A">
            <w:pPr>
              <w:pStyle w:val="ListeParagraf"/>
              <w:numPr>
                <w:ilvl w:val="0"/>
                <w:numId w:val="12"/>
              </w:numPr>
              <w:tabs>
                <w:tab w:val="left" w:pos="0"/>
              </w:tabs>
              <w:jc w:val="both"/>
              <w:rPr>
                <w:color w:val="000000" w:themeColor="text1"/>
                <w:sz w:val="20"/>
                <w:szCs w:val="20"/>
              </w:rPr>
            </w:pPr>
          </w:p>
        </w:tc>
        <w:tc>
          <w:tcPr>
            <w:tcW w:w="3946" w:type="pct"/>
            <w:gridSpan w:val="2"/>
          </w:tcPr>
          <w:p w14:paraId="3621DAB4"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Başarı ile tamamlanmış TÜBİTAK Destekli bilimsel araştırma projesinde yürütücü olmak.</w:t>
            </w:r>
          </w:p>
        </w:tc>
        <w:tc>
          <w:tcPr>
            <w:tcW w:w="643" w:type="pct"/>
            <w:gridSpan w:val="3"/>
          </w:tcPr>
          <w:p w14:paraId="4BCFFAF7" w14:textId="77777777" w:rsidR="004E681A" w:rsidRPr="004E681A" w:rsidRDefault="004E681A" w:rsidP="00A07E71">
            <w:pPr>
              <w:jc w:val="center"/>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50</w:t>
            </w:r>
          </w:p>
        </w:tc>
      </w:tr>
      <w:tr w:rsidR="004E681A" w:rsidRPr="00067FF9" w14:paraId="1B2B3251" w14:textId="77777777" w:rsidTr="004E681A">
        <w:trPr>
          <w:trHeight w:val="445"/>
          <w:jc w:val="center"/>
        </w:trPr>
        <w:tc>
          <w:tcPr>
            <w:tcW w:w="412" w:type="pct"/>
          </w:tcPr>
          <w:p w14:paraId="7A5B8C2D" w14:textId="30DB1BFF" w:rsidR="004E681A" w:rsidRPr="00945603" w:rsidRDefault="004E681A" w:rsidP="004E681A">
            <w:pPr>
              <w:pStyle w:val="ListeParagraf"/>
              <w:numPr>
                <w:ilvl w:val="0"/>
                <w:numId w:val="12"/>
              </w:numPr>
              <w:tabs>
                <w:tab w:val="left" w:pos="0"/>
              </w:tabs>
              <w:jc w:val="both"/>
              <w:rPr>
                <w:color w:val="000000" w:themeColor="text1"/>
                <w:sz w:val="20"/>
                <w:szCs w:val="20"/>
              </w:rPr>
            </w:pPr>
          </w:p>
        </w:tc>
        <w:tc>
          <w:tcPr>
            <w:tcW w:w="3946" w:type="pct"/>
            <w:gridSpan w:val="2"/>
          </w:tcPr>
          <w:p w14:paraId="251D81FA" w14:textId="77777777" w:rsidR="004E681A" w:rsidRPr="00945603" w:rsidRDefault="004E681A" w:rsidP="00A07E71">
            <w:pPr>
              <w:jc w:val="both"/>
              <w:rPr>
                <w:rFonts w:ascii="Times New Roman" w:hAnsi="Times New Roman" w:cs="Times New Roman"/>
                <w:color w:val="000000" w:themeColor="text1"/>
                <w:sz w:val="20"/>
                <w:szCs w:val="20"/>
              </w:rPr>
            </w:pPr>
            <w:r w:rsidRPr="00945603">
              <w:rPr>
                <w:rFonts w:ascii="Times New Roman" w:hAnsi="Times New Roman" w:cs="Times New Roman"/>
                <w:color w:val="000000" w:themeColor="text1"/>
                <w:sz w:val="20"/>
                <w:szCs w:val="20"/>
              </w:rPr>
              <w:t>Başarı ile tamamlanmış TÜBİTAK Destekli bilimsel araştırma projesinde araştırmacı olmak.</w:t>
            </w:r>
          </w:p>
        </w:tc>
        <w:tc>
          <w:tcPr>
            <w:tcW w:w="643" w:type="pct"/>
            <w:gridSpan w:val="3"/>
          </w:tcPr>
          <w:p w14:paraId="78100F63" w14:textId="77777777" w:rsidR="004E681A" w:rsidRPr="004E681A" w:rsidRDefault="004E681A" w:rsidP="00A07E71">
            <w:pPr>
              <w:jc w:val="center"/>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25</w:t>
            </w:r>
          </w:p>
        </w:tc>
      </w:tr>
      <w:tr w:rsidR="004E681A" w:rsidRPr="00067FF9" w14:paraId="1CF360AB" w14:textId="77777777" w:rsidTr="004E681A">
        <w:trPr>
          <w:trHeight w:val="445"/>
          <w:jc w:val="center"/>
        </w:trPr>
        <w:tc>
          <w:tcPr>
            <w:tcW w:w="412" w:type="pct"/>
          </w:tcPr>
          <w:p w14:paraId="63360FE3" w14:textId="77777777" w:rsidR="004E681A" w:rsidRPr="004E681A" w:rsidRDefault="004E681A" w:rsidP="004E681A">
            <w:pPr>
              <w:pStyle w:val="ListeParagraf"/>
              <w:numPr>
                <w:ilvl w:val="0"/>
                <w:numId w:val="12"/>
              </w:numPr>
              <w:tabs>
                <w:tab w:val="left" w:pos="0"/>
              </w:tabs>
              <w:jc w:val="both"/>
              <w:rPr>
                <w:color w:val="000000" w:themeColor="text1"/>
                <w:sz w:val="20"/>
                <w:szCs w:val="20"/>
              </w:rPr>
            </w:pPr>
          </w:p>
        </w:tc>
        <w:tc>
          <w:tcPr>
            <w:tcW w:w="3946" w:type="pct"/>
            <w:gridSpan w:val="2"/>
          </w:tcPr>
          <w:p w14:paraId="2C0C55BA"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Başarı ile tamamlanmış TÜBİTAK Destekli bilimsel araştırma projesinde danışman olmak.</w:t>
            </w:r>
          </w:p>
        </w:tc>
        <w:tc>
          <w:tcPr>
            <w:tcW w:w="643" w:type="pct"/>
            <w:gridSpan w:val="3"/>
          </w:tcPr>
          <w:p w14:paraId="70418760" w14:textId="77777777" w:rsidR="004E681A" w:rsidRPr="004E681A" w:rsidRDefault="004E681A" w:rsidP="00A07E71">
            <w:pPr>
              <w:jc w:val="center"/>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10</w:t>
            </w:r>
          </w:p>
        </w:tc>
      </w:tr>
      <w:tr w:rsidR="004E681A" w:rsidRPr="00067FF9" w14:paraId="3E64A1FA" w14:textId="77777777" w:rsidTr="004E681A">
        <w:trPr>
          <w:trHeight w:val="458"/>
          <w:jc w:val="center"/>
        </w:trPr>
        <w:tc>
          <w:tcPr>
            <w:tcW w:w="412" w:type="pct"/>
          </w:tcPr>
          <w:p w14:paraId="3FD03E16" w14:textId="51430830" w:rsidR="004E681A" w:rsidRPr="004E681A" w:rsidRDefault="004E681A" w:rsidP="004E681A">
            <w:pPr>
              <w:pStyle w:val="ListeParagraf"/>
              <w:numPr>
                <w:ilvl w:val="0"/>
                <w:numId w:val="12"/>
              </w:numPr>
              <w:tabs>
                <w:tab w:val="left" w:pos="0"/>
              </w:tabs>
              <w:jc w:val="both"/>
              <w:rPr>
                <w:color w:val="000000" w:themeColor="text1"/>
                <w:sz w:val="20"/>
                <w:szCs w:val="20"/>
              </w:rPr>
            </w:pPr>
          </w:p>
        </w:tc>
        <w:tc>
          <w:tcPr>
            <w:tcW w:w="3946" w:type="pct"/>
            <w:gridSpan w:val="2"/>
          </w:tcPr>
          <w:p w14:paraId="32EAB426"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Üniversite dışındaki kamu kurumlarıyla tamamlamış projelerde koordinatör/baş araştırmacı/yürütücü/yönetici olarak görev almış olmak.</w:t>
            </w:r>
          </w:p>
        </w:tc>
        <w:tc>
          <w:tcPr>
            <w:tcW w:w="643" w:type="pct"/>
            <w:gridSpan w:val="3"/>
          </w:tcPr>
          <w:p w14:paraId="710DEDB1" w14:textId="77777777" w:rsidR="004E681A" w:rsidRPr="004E681A" w:rsidRDefault="004E681A" w:rsidP="00A07E71">
            <w:pPr>
              <w:jc w:val="center"/>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40</w:t>
            </w:r>
          </w:p>
        </w:tc>
      </w:tr>
      <w:tr w:rsidR="004E681A" w:rsidRPr="00067FF9" w14:paraId="30033131" w14:textId="77777777" w:rsidTr="004E681A">
        <w:trPr>
          <w:trHeight w:val="458"/>
          <w:jc w:val="center"/>
        </w:trPr>
        <w:tc>
          <w:tcPr>
            <w:tcW w:w="412" w:type="pct"/>
          </w:tcPr>
          <w:p w14:paraId="35A6C545" w14:textId="2CC74543" w:rsidR="004E681A" w:rsidRPr="004E681A" w:rsidRDefault="004E681A" w:rsidP="004E681A">
            <w:pPr>
              <w:pStyle w:val="ListeParagraf"/>
              <w:numPr>
                <w:ilvl w:val="0"/>
                <w:numId w:val="12"/>
              </w:numPr>
              <w:tabs>
                <w:tab w:val="left" w:pos="0"/>
              </w:tabs>
              <w:jc w:val="both"/>
              <w:rPr>
                <w:color w:val="000000" w:themeColor="text1"/>
                <w:sz w:val="20"/>
                <w:szCs w:val="20"/>
              </w:rPr>
            </w:pPr>
          </w:p>
        </w:tc>
        <w:tc>
          <w:tcPr>
            <w:tcW w:w="3946" w:type="pct"/>
            <w:gridSpan w:val="2"/>
          </w:tcPr>
          <w:p w14:paraId="59EAAC8D" w14:textId="77777777" w:rsidR="004E681A" w:rsidRPr="004E681A" w:rsidRDefault="004E681A" w:rsidP="00A07E71">
            <w:pPr>
              <w:jc w:val="both"/>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Üniversite dışındaki kamu kurumlarıyla tamamlamış projelerde araştırmacı olarak görev almış olmak</w:t>
            </w:r>
          </w:p>
        </w:tc>
        <w:tc>
          <w:tcPr>
            <w:tcW w:w="643" w:type="pct"/>
            <w:gridSpan w:val="3"/>
          </w:tcPr>
          <w:p w14:paraId="1AEA77D0" w14:textId="77777777" w:rsidR="004E681A" w:rsidRPr="004E681A" w:rsidRDefault="004E681A" w:rsidP="00A07E71">
            <w:pPr>
              <w:jc w:val="center"/>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20</w:t>
            </w:r>
          </w:p>
        </w:tc>
      </w:tr>
      <w:tr w:rsidR="004E681A" w:rsidRPr="00067FF9" w14:paraId="7086A2F2" w14:textId="77777777" w:rsidTr="004E681A">
        <w:trPr>
          <w:trHeight w:val="361"/>
          <w:jc w:val="center"/>
        </w:trPr>
        <w:tc>
          <w:tcPr>
            <w:tcW w:w="412" w:type="pct"/>
          </w:tcPr>
          <w:p w14:paraId="0582FB59" w14:textId="15922634" w:rsidR="004E681A" w:rsidRPr="004E681A" w:rsidRDefault="004E681A" w:rsidP="004E681A">
            <w:pPr>
              <w:pStyle w:val="ListeParagraf"/>
              <w:numPr>
                <w:ilvl w:val="0"/>
                <w:numId w:val="12"/>
              </w:numPr>
              <w:tabs>
                <w:tab w:val="left" w:pos="0"/>
              </w:tabs>
              <w:jc w:val="center"/>
              <w:rPr>
                <w:color w:val="000000" w:themeColor="text1"/>
                <w:sz w:val="20"/>
                <w:szCs w:val="20"/>
              </w:rPr>
            </w:pPr>
          </w:p>
        </w:tc>
        <w:tc>
          <w:tcPr>
            <w:tcW w:w="3946" w:type="pct"/>
            <w:gridSpan w:val="2"/>
          </w:tcPr>
          <w:p w14:paraId="1BEF5C74" w14:textId="2FF0B627" w:rsidR="004E681A" w:rsidRPr="004E681A" w:rsidRDefault="004E681A" w:rsidP="004E681A">
            <w:pPr>
              <w:rPr>
                <w:rFonts w:ascii="Times New Roman" w:eastAsia="Times New Roman" w:hAnsi="Times New Roman" w:cs="Times New Roman"/>
                <w:bCs/>
                <w:color w:val="000000" w:themeColor="text1"/>
                <w:sz w:val="20"/>
                <w:szCs w:val="20"/>
                <w:highlight w:val="yellow"/>
              </w:rPr>
            </w:pPr>
            <w:r w:rsidRPr="004E681A">
              <w:rPr>
                <w:rFonts w:ascii="Times New Roman" w:eastAsia="Times New Roman" w:hAnsi="Times New Roman" w:cs="Times New Roman"/>
                <w:bCs/>
                <w:color w:val="000000" w:themeColor="text1"/>
                <w:sz w:val="20"/>
                <w:szCs w:val="20"/>
              </w:rPr>
              <w:t>Tamamlanmış BAP/İhtisaslaşma Projeleri yürütücülüğü</w:t>
            </w:r>
          </w:p>
        </w:tc>
        <w:tc>
          <w:tcPr>
            <w:tcW w:w="643" w:type="pct"/>
            <w:gridSpan w:val="3"/>
          </w:tcPr>
          <w:p w14:paraId="37952A5A" w14:textId="77777777" w:rsidR="004E681A" w:rsidRPr="004E681A" w:rsidRDefault="004E681A" w:rsidP="004E681A">
            <w:pPr>
              <w:jc w:val="center"/>
              <w:rPr>
                <w:rFonts w:ascii="Times New Roman" w:hAnsi="Times New Roman" w:cs="Times New Roman"/>
                <w:color w:val="000000" w:themeColor="text1"/>
                <w:sz w:val="20"/>
                <w:szCs w:val="20"/>
                <w:highlight w:val="yellow"/>
              </w:rPr>
            </w:pPr>
            <w:r w:rsidRPr="004E681A">
              <w:rPr>
                <w:rFonts w:ascii="Times New Roman" w:hAnsi="Times New Roman" w:cs="Times New Roman"/>
                <w:color w:val="000000" w:themeColor="text1"/>
                <w:sz w:val="20"/>
                <w:szCs w:val="20"/>
              </w:rPr>
              <w:t>10</w:t>
            </w:r>
          </w:p>
        </w:tc>
      </w:tr>
      <w:tr w:rsidR="004E681A" w:rsidRPr="00067FF9" w14:paraId="4E45BAAA" w14:textId="77777777" w:rsidTr="004E681A">
        <w:trPr>
          <w:trHeight w:val="280"/>
          <w:jc w:val="center"/>
        </w:trPr>
        <w:tc>
          <w:tcPr>
            <w:tcW w:w="412" w:type="pct"/>
          </w:tcPr>
          <w:p w14:paraId="78261F76" w14:textId="2B568C19" w:rsidR="004E681A" w:rsidRPr="004E681A" w:rsidRDefault="004E681A" w:rsidP="004E681A">
            <w:pPr>
              <w:pStyle w:val="ListeParagraf"/>
              <w:numPr>
                <w:ilvl w:val="0"/>
                <w:numId w:val="12"/>
              </w:numPr>
              <w:tabs>
                <w:tab w:val="left" w:pos="0"/>
              </w:tabs>
              <w:rPr>
                <w:color w:val="000000" w:themeColor="text1"/>
                <w:sz w:val="20"/>
                <w:szCs w:val="20"/>
              </w:rPr>
            </w:pPr>
          </w:p>
        </w:tc>
        <w:tc>
          <w:tcPr>
            <w:tcW w:w="3946" w:type="pct"/>
            <w:gridSpan w:val="2"/>
          </w:tcPr>
          <w:p w14:paraId="1F56AA69" w14:textId="77777777" w:rsidR="004E681A" w:rsidRPr="004E681A" w:rsidRDefault="004E681A" w:rsidP="004E681A">
            <w:pPr>
              <w:rPr>
                <w:rFonts w:ascii="Times New Roman" w:eastAsia="Times New Roman" w:hAnsi="Times New Roman" w:cs="Times New Roman"/>
                <w:bCs/>
                <w:color w:val="000000" w:themeColor="text1"/>
                <w:sz w:val="20"/>
                <w:szCs w:val="20"/>
                <w:highlight w:val="yellow"/>
              </w:rPr>
            </w:pPr>
            <w:r w:rsidRPr="004E681A">
              <w:rPr>
                <w:rFonts w:ascii="Times New Roman" w:eastAsia="Times New Roman" w:hAnsi="Times New Roman" w:cs="Times New Roman"/>
                <w:bCs/>
                <w:color w:val="000000" w:themeColor="text1"/>
                <w:sz w:val="20"/>
                <w:szCs w:val="20"/>
              </w:rPr>
              <w:t>Tamamlanmış BAP/İhtisaslaşma Projeleri araştırmacılığı</w:t>
            </w:r>
          </w:p>
        </w:tc>
        <w:tc>
          <w:tcPr>
            <w:tcW w:w="643" w:type="pct"/>
            <w:gridSpan w:val="3"/>
          </w:tcPr>
          <w:p w14:paraId="1932D5EE" w14:textId="7860AD99" w:rsidR="004E681A" w:rsidRPr="004E681A" w:rsidRDefault="004E681A" w:rsidP="004E681A">
            <w:pPr>
              <w:jc w:val="center"/>
              <w:rPr>
                <w:rFonts w:ascii="Times New Roman" w:hAnsi="Times New Roman" w:cs="Times New Roman"/>
                <w:color w:val="000000" w:themeColor="text1"/>
                <w:sz w:val="20"/>
                <w:szCs w:val="20"/>
              </w:rPr>
            </w:pPr>
            <w:r w:rsidRPr="004E681A">
              <w:rPr>
                <w:rFonts w:ascii="Times New Roman" w:hAnsi="Times New Roman" w:cs="Times New Roman"/>
                <w:color w:val="000000" w:themeColor="text1"/>
                <w:sz w:val="20"/>
                <w:szCs w:val="20"/>
              </w:rPr>
              <w:t>5</w:t>
            </w:r>
          </w:p>
        </w:tc>
      </w:tr>
      <w:tr w:rsidR="004E681A" w:rsidRPr="00067FF9" w14:paraId="740998C6" w14:textId="77777777" w:rsidTr="004E681A">
        <w:trPr>
          <w:trHeight w:val="216"/>
          <w:jc w:val="center"/>
        </w:trPr>
        <w:tc>
          <w:tcPr>
            <w:tcW w:w="5000" w:type="pct"/>
            <w:gridSpan w:val="6"/>
          </w:tcPr>
          <w:p w14:paraId="7D1A4658" w14:textId="77777777" w:rsidR="004E681A" w:rsidRPr="00067FF9" w:rsidRDefault="004E681A" w:rsidP="004E681A">
            <w:pPr>
              <w:pStyle w:val="ListeParagraf"/>
              <w:numPr>
                <w:ilvl w:val="0"/>
                <w:numId w:val="6"/>
              </w:numPr>
              <w:jc w:val="both"/>
              <w:rPr>
                <w:b/>
                <w:sz w:val="20"/>
                <w:szCs w:val="20"/>
              </w:rPr>
            </w:pPr>
            <w:r w:rsidRPr="00067FF9">
              <w:rPr>
                <w:b/>
                <w:sz w:val="20"/>
                <w:szCs w:val="20"/>
              </w:rPr>
              <w:t>Dergilerde Editörlük ve Hakemlik</w:t>
            </w:r>
          </w:p>
        </w:tc>
      </w:tr>
      <w:tr w:rsidR="004E681A" w:rsidRPr="00067FF9" w14:paraId="6631513D" w14:textId="77777777" w:rsidTr="004E681A">
        <w:trPr>
          <w:trHeight w:val="228"/>
          <w:jc w:val="center"/>
        </w:trPr>
        <w:tc>
          <w:tcPr>
            <w:tcW w:w="5000" w:type="pct"/>
            <w:gridSpan w:val="6"/>
          </w:tcPr>
          <w:p w14:paraId="2F36D90B" w14:textId="77777777" w:rsidR="004E681A" w:rsidRPr="00067FF9" w:rsidRDefault="004E681A" w:rsidP="004E681A">
            <w:pPr>
              <w:pStyle w:val="ListeParagraf"/>
              <w:numPr>
                <w:ilvl w:val="0"/>
                <w:numId w:val="5"/>
              </w:numPr>
              <w:jc w:val="both"/>
              <w:rPr>
                <w:sz w:val="20"/>
                <w:szCs w:val="20"/>
              </w:rPr>
            </w:pPr>
            <w:r w:rsidRPr="00067FF9">
              <w:rPr>
                <w:sz w:val="20"/>
                <w:szCs w:val="20"/>
              </w:rPr>
              <w:t>SCI, SCI-Expanded, SSCI veya AHCI kapsamındaki taranan dergilerde</w:t>
            </w:r>
          </w:p>
        </w:tc>
      </w:tr>
      <w:tr w:rsidR="004E681A" w:rsidRPr="00067FF9" w14:paraId="3F5449B3" w14:textId="77777777" w:rsidTr="004E681A">
        <w:trPr>
          <w:gridAfter w:val="1"/>
          <w:wAfter w:w="9" w:type="pct"/>
          <w:trHeight w:val="108"/>
          <w:jc w:val="center"/>
        </w:trPr>
        <w:tc>
          <w:tcPr>
            <w:tcW w:w="460" w:type="pct"/>
            <w:gridSpan w:val="2"/>
          </w:tcPr>
          <w:p w14:paraId="0D066DA0"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a)</w:t>
            </w:r>
          </w:p>
        </w:tc>
        <w:tc>
          <w:tcPr>
            <w:tcW w:w="3946" w:type="pct"/>
            <w:gridSpan w:val="2"/>
          </w:tcPr>
          <w:p w14:paraId="4AA84C25" w14:textId="77777777" w:rsidR="004E681A" w:rsidRPr="00067FF9" w:rsidRDefault="004E681A" w:rsidP="00A07E71">
            <w:pPr>
              <w:jc w:val="both"/>
              <w:rPr>
                <w:rFonts w:ascii="Times New Roman" w:eastAsia="Times New Roman" w:hAnsi="Times New Roman" w:cs="Times New Roman"/>
                <w:bCs/>
                <w:sz w:val="20"/>
                <w:szCs w:val="20"/>
              </w:rPr>
            </w:pPr>
            <w:r w:rsidRPr="00067FF9">
              <w:rPr>
                <w:rFonts w:ascii="Times New Roman" w:eastAsia="Times New Roman" w:hAnsi="Times New Roman" w:cs="Times New Roman"/>
                <w:bCs/>
                <w:sz w:val="20"/>
                <w:szCs w:val="20"/>
              </w:rPr>
              <w:t>Editörlük</w:t>
            </w:r>
          </w:p>
        </w:tc>
        <w:tc>
          <w:tcPr>
            <w:tcW w:w="585" w:type="pct"/>
          </w:tcPr>
          <w:p w14:paraId="357E0A0C" w14:textId="4E4B50C5" w:rsidR="004E681A" w:rsidRPr="00067FF9" w:rsidRDefault="004E681A" w:rsidP="00A07E71">
            <w:pPr>
              <w:jc w:val="center"/>
              <w:rPr>
                <w:rFonts w:ascii="Times New Roman" w:hAnsi="Times New Roman" w:cs="Times New Roman"/>
                <w:sz w:val="20"/>
                <w:szCs w:val="20"/>
              </w:rPr>
            </w:pPr>
            <w:r w:rsidRPr="008C71AA">
              <w:rPr>
                <w:rFonts w:ascii="Times New Roman" w:hAnsi="Times New Roman" w:cs="Times New Roman"/>
                <w:color w:val="4472C4" w:themeColor="accent1"/>
                <w:sz w:val="20"/>
                <w:szCs w:val="20"/>
              </w:rPr>
              <w:t>10</w:t>
            </w:r>
          </w:p>
        </w:tc>
      </w:tr>
      <w:tr w:rsidR="004E681A" w:rsidRPr="00067FF9" w14:paraId="29A098B7" w14:textId="77777777" w:rsidTr="004E681A">
        <w:trPr>
          <w:gridAfter w:val="1"/>
          <w:wAfter w:w="9" w:type="pct"/>
          <w:trHeight w:val="59"/>
          <w:jc w:val="center"/>
        </w:trPr>
        <w:tc>
          <w:tcPr>
            <w:tcW w:w="460" w:type="pct"/>
            <w:gridSpan w:val="2"/>
          </w:tcPr>
          <w:p w14:paraId="1F9C1B9D"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b)</w:t>
            </w:r>
          </w:p>
        </w:tc>
        <w:tc>
          <w:tcPr>
            <w:tcW w:w="3946" w:type="pct"/>
            <w:gridSpan w:val="2"/>
          </w:tcPr>
          <w:p w14:paraId="42DC29BB" w14:textId="77777777" w:rsidR="004E681A" w:rsidRPr="00067FF9" w:rsidRDefault="004E681A" w:rsidP="00A07E71">
            <w:pPr>
              <w:jc w:val="both"/>
              <w:rPr>
                <w:rFonts w:ascii="Times New Roman" w:eastAsia="Times New Roman" w:hAnsi="Times New Roman" w:cs="Times New Roman"/>
                <w:bCs/>
                <w:sz w:val="20"/>
                <w:szCs w:val="20"/>
              </w:rPr>
            </w:pPr>
            <w:r w:rsidRPr="00067FF9">
              <w:rPr>
                <w:rFonts w:ascii="Times New Roman" w:eastAsia="Times New Roman" w:hAnsi="Times New Roman" w:cs="Times New Roman"/>
                <w:bCs/>
                <w:sz w:val="20"/>
                <w:szCs w:val="20"/>
              </w:rPr>
              <w:t>Hakemlik</w:t>
            </w:r>
          </w:p>
        </w:tc>
        <w:tc>
          <w:tcPr>
            <w:tcW w:w="585" w:type="pct"/>
          </w:tcPr>
          <w:p w14:paraId="1339C0A8" w14:textId="05CCE5F8" w:rsidR="004E681A" w:rsidRPr="00067FF9" w:rsidRDefault="004E681A" w:rsidP="00A07E71">
            <w:pPr>
              <w:jc w:val="center"/>
              <w:rPr>
                <w:rFonts w:ascii="Times New Roman" w:hAnsi="Times New Roman" w:cs="Times New Roman"/>
                <w:sz w:val="20"/>
                <w:szCs w:val="20"/>
              </w:rPr>
            </w:pPr>
            <w:r w:rsidRPr="008C71AA">
              <w:rPr>
                <w:rFonts w:ascii="Times New Roman" w:hAnsi="Times New Roman" w:cs="Times New Roman"/>
                <w:color w:val="4472C4" w:themeColor="accent1"/>
                <w:sz w:val="20"/>
                <w:szCs w:val="20"/>
              </w:rPr>
              <w:t>6</w:t>
            </w:r>
          </w:p>
        </w:tc>
      </w:tr>
      <w:tr w:rsidR="004E681A" w:rsidRPr="00067FF9" w14:paraId="19D58851" w14:textId="77777777" w:rsidTr="004E681A">
        <w:trPr>
          <w:trHeight w:val="216"/>
          <w:jc w:val="center"/>
        </w:trPr>
        <w:tc>
          <w:tcPr>
            <w:tcW w:w="5000" w:type="pct"/>
            <w:gridSpan w:val="6"/>
          </w:tcPr>
          <w:p w14:paraId="110F7A5A" w14:textId="77777777" w:rsidR="004E681A" w:rsidRPr="00067FF9" w:rsidRDefault="004E681A" w:rsidP="004E681A">
            <w:pPr>
              <w:pStyle w:val="ListeParagraf"/>
              <w:numPr>
                <w:ilvl w:val="0"/>
                <w:numId w:val="5"/>
              </w:numPr>
              <w:jc w:val="both"/>
              <w:rPr>
                <w:sz w:val="20"/>
                <w:szCs w:val="20"/>
              </w:rPr>
            </w:pPr>
            <w:r w:rsidRPr="00067FF9">
              <w:rPr>
                <w:sz w:val="20"/>
                <w:szCs w:val="20"/>
              </w:rPr>
              <w:t>Uluslararası Hakemli Dergilerde</w:t>
            </w:r>
          </w:p>
        </w:tc>
      </w:tr>
      <w:tr w:rsidR="004E681A" w:rsidRPr="00067FF9" w14:paraId="3A0844E1" w14:textId="77777777" w:rsidTr="004E681A">
        <w:trPr>
          <w:gridAfter w:val="1"/>
          <w:wAfter w:w="9" w:type="pct"/>
          <w:trHeight w:val="100"/>
          <w:jc w:val="center"/>
        </w:trPr>
        <w:tc>
          <w:tcPr>
            <w:tcW w:w="460" w:type="pct"/>
            <w:gridSpan w:val="2"/>
          </w:tcPr>
          <w:p w14:paraId="2FDB590E"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a)</w:t>
            </w:r>
          </w:p>
        </w:tc>
        <w:tc>
          <w:tcPr>
            <w:tcW w:w="3946" w:type="pct"/>
            <w:gridSpan w:val="2"/>
          </w:tcPr>
          <w:p w14:paraId="0CF42875" w14:textId="77777777" w:rsidR="004E681A" w:rsidRPr="00067FF9" w:rsidRDefault="004E681A" w:rsidP="00A07E71">
            <w:pPr>
              <w:jc w:val="both"/>
              <w:rPr>
                <w:rFonts w:ascii="Times New Roman" w:eastAsia="Times New Roman" w:hAnsi="Times New Roman" w:cs="Times New Roman"/>
                <w:bCs/>
                <w:sz w:val="20"/>
                <w:szCs w:val="20"/>
              </w:rPr>
            </w:pPr>
            <w:r w:rsidRPr="00067FF9">
              <w:rPr>
                <w:rFonts w:ascii="Times New Roman" w:eastAsia="Times New Roman" w:hAnsi="Times New Roman" w:cs="Times New Roman"/>
                <w:bCs/>
                <w:sz w:val="20"/>
                <w:szCs w:val="20"/>
              </w:rPr>
              <w:t>Editörlük</w:t>
            </w:r>
          </w:p>
        </w:tc>
        <w:tc>
          <w:tcPr>
            <w:tcW w:w="585" w:type="pct"/>
          </w:tcPr>
          <w:p w14:paraId="0DC0D717" w14:textId="0E66C697" w:rsidR="004E681A" w:rsidRPr="00067FF9" w:rsidRDefault="004E681A" w:rsidP="00A07E71">
            <w:pPr>
              <w:jc w:val="center"/>
              <w:rPr>
                <w:rFonts w:ascii="Times New Roman" w:hAnsi="Times New Roman" w:cs="Times New Roman"/>
                <w:sz w:val="20"/>
                <w:szCs w:val="20"/>
              </w:rPr>
            </w:pPr>
            <w:r w:rsidRPr="008C71AA">
              <w:rPr>
                <w:rFonts w:ascii="Times New Roman" w:hAnsi="Times New Roman" w:cs="Times New Roman"/>
                <w:color w:val="4472C4" w:themeColor="accent1"/>
                <w:sz w:val="20"/>
                <w:szCs w:val="20"/>
              </w:rPr>
              <w:t>8</w:t>
            </w:r>
          </w:p>
        </w:tc>
      </w:tr>
      <w:tr w:rsidR="004E681A" w:rsidRPr="00067FF9" w14:paraId="36345D85" w14:textId="77777777" w:rsidTr="004E681A">
        <w:trPr>
          <w:gridAfter w:val="1"/>
          <w:wAfter w:w="9" w:type="pct"/>
          <w:trHeight w:val="222"/>
          <w:jc w:val="center"/>
        </w:trPr>
        <w:tc>
          <w:tcPr>
            <w:tcW w:w="460" w:type="pct"/>
            <w:gridSpan w:val="2"/>
          </w:tcPr>
          <w:p w14:paraId="6A473611"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b)</w:t>
            </w:r>
          </w:p>
        </w:tc>
        <w:tc>
          <w:tcPr>
            <w:tcW w:w="3946" w:type="pct"/>
            <w:gridSpan w:val="2"/>
          </w:tcPr>
          <w:p w14:paraId="48F20B35" w14:textId="77777777" w:rsidR="004E681A" w:rsidRPr="00067FF9" w:rsidRDefault="004E681A" w:rsidP="00A07E71">
            <w:pPr>
              <w:jc w:val="both"/>
              <w:rPr>
                <w:rFonts w:ascii="Times New Roman" w:eastAsia="Times New Roman" w:hAnsi="Times New Roman" w:cs="Times New Roman"/>
                <w:bCs/>
                <w:sz w:val="20"/>
                <w:szCs w:val="20"/>
              </w:rPr>
            </w:pPr>
            <w:r w:rsidRPr="00067FF9">
              <w:rPr>
                <w:rFonts w:ascii="Times New Roman" w:eastAsia="Times New Roman" w:hAnsi="Times New Roman" w:cs="Times New Roman"/>
                <w:bCs/>
                <w:sz w:val="20"/>
                <w:szCs w:val="20"/>
              </w:rPr>
              <w:t>Hakemlik</w:t>
            </w:r>
          </w:p>
        </w:tc>
        <w:tc>
          <w:tcPr>
            <w:tcW w:w="585" w:type="pct"/>
          </w:tcPr>
          <w:p w14:paraId="08A4D2B7" w14:textId="1D24359D" w:rsidR="004E681A" w:rsidRPr="00A77F40" w:rsidRDefault="004E681A" w:rsidP="00A07E71">
            <w:pPr>
              <w:jc w:val="center"/>
              <w:rPr>
                <w:rFonts w:ascii="Times New Roman" w:hAnsi="Times New Roman" w:cs="Times New Roman"/>
                <w:strike/>
                <w:sz w:val="20"/>
                <w:szCs w:val="20"/>
              </w:rPr>
            </w:pPr>
            <w:r w:rsidRPr="008C71AA">
              <w:rPr>
                <w:rFonts w:ascii="Times New Roman" w:hAnsi="Times New Roman" w:cs="Times New Roman"/>
                <w:strike/>
                <w:color w:val="4472C4" w:themeColor="accent1"/>
                <w:sz w:val="20"/>
                <w:szCs w:val="20"/>
              </w:rPr>
              <w:t>4</w:t>
            </w:r>
          </w:p>
        </w:tc>
      </w:tr>
      <w:tr w:rsidR="004E681A" w:rsidRPr="00067FF9" w14:paraId="6C57F562" w14:textId="77777777" w:rsidTr="004E681A">
        <w:trPr>
          <w:trHeight w:val="228"/>
          <w:jc w:val="center"/>
        </w:trPr>
        <w:tc>
          <w:tcPr>
            <w:tcW w:w="5000" w:type="pct"/>
            <w:gridSpan w:val="6"/>
          </w:tcPr>
          <w:p w14:paraId="11F48326" w14:textId="77777777" w:rsidR="004E681A" w:rsidRPr="00067FF9" w:rsidRDefault="004E681A" w:rsidP="004E681A">
            <w:pPr>
              <w:pStyle w:val="ListeParagraf"/>
              <w:numPr>
                <w:ilvl w:val="0"/>
                <w:numId w:val="5"/>
              </w:numPr>
              <w:jc w:val="both"/>
              <w:rPr>
                <w:sz w:val="20"/>
                <w:szCs w:val="20"/>
              </w:rPr>
            </w:pPr>
            <w:r w:rsidRPr="00067FF9">
              <w:rPr>
                <w:sz w:val="20"/>
                <w:szCs w:val="20"/>
              </w:rPr>
              <w:t>Ulusal Hakemli Dergilerde</w:t>
            </w:r>
          </w:p>
        </w:tc>
      </w:tr>
      <w:tr w:rsidR="004E681A" w:rsidRPr="00067FF9" w14:paraId="6269AB50" w14:textId="77777777" w:rsidTr="004E681A">
        <w:trPr>
          <w:gridAfter w:val="1"/>
          <w:wAfter w:w="9" w:type="pct"/>
          <w:trHeight w:val="286"/>
          <w:jc w:val="center"/>
        </w:trPr>
        <w:tc>
          <w:tcPr>
            <w:tcW w:w="460" w:type="pct"/>
            <w:gridSpan w:val="2"/>
          </w:tcPr>
          <w:p w14:paraId="056DB3BB"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a)</w:t>
            </w:r>
          </w:p>
        </w:tc>
        <w:tc>
          <w:tcPr>
            <w:tcW w:w="3946" w:type="pct"/>
            <w:gridSpan w:val="2"/>
          </w:tcPr>
          <w:p w14:paraId="5C94BB9D" w14:textId="77777777" w:rsidR="004E681A" w:rsidRPr="00067FF9" w:rsidRDefault="004E681A" w:rsidP="00A07E71">
            <w:pPr>
              <w:jc w:val="both"/>
              <w:rPr>
                <w:rFonts w:ascii="Times New Roman" w:eastAsia="Times New Roman" w:hAnsi="Times New Roman" w:cs="Times New Roman"/>
                <w:bCs/>
                <w:sz w:val="20"/>
                <w:szCs w:val="20"/>
              </w:rPr>
            </w:pPr>
            <w:r w:rsidRPr="00067FF9">
              <w:rPr>
                <w:rFonts w:ascii="Times New Roman" w:eastAsia="Times New Roman" w:hAnsi="Times New Roman" w:cs="Times New Roman"/>
                <w:bCs/>
                <w:sz w:val="20"/>
                <w:szCs w:val="20"/>
              </w:rPr>
              <w:t>Editörlük</w:t>
            </w:r>
          </w:p>
        </w:tc>
        <w:tc>
          <w:tcPr>
            <w:tcW w:w="585" w:type="pct"/>
          </w:tcPr>
          <w:p w14:paraId="50EE5618" w14:textId="04454AC9" w:rsidR="004E681A" w:rsidRPr="00067FF9" w:rsidRDefault="004E681A" w:rsidP="00A07E71">
            <w:pPr>
              <w:jc w:val="center"/>
              <w:rPr>
                <w:rFonts w:ascii="Times New Roman" w:hAnsi="Times New Roman" w:cs="Times New Roman"/>
                <w:sz w:val="20"/>
                <w:szCs w:val="20"/>
              </w:rPr>
            </w:pPr>
            <w:r w:rsidRPr="008C71AA">
              <w:rPr>
                <w:rFonts w:ascii="Times New Roman" w:hAnsi="Times New Roman" w:cs="Times New Roman"/>
                <w:color w:val="4472C4" w:themeColor="accent1"/>
                <w:sz w:val="20"/>
                <w:szCs w:val="20"/>
              </w:rPr>
              <w:t>6</w:t>
            </w:r>
          </w:p>
        </w:tc>
      </w:tr>
      <w:tr w:rsidR="004E681A" w:rsidRPr="00067FF9" w14:paraId="700C189D" w14:textId="77777777" w:rsidTr="004E681A">
        <w:trPr>
          <w:gridAfter w:val="1"/>
          <w:wAfter w:w="9" w:type="pct"/>
          <w:trHeight w:val="172"/>
          <w:jc w:val="center"/>
        </w:trPr>
        <w:tc>
          <w:tcPr>
            <w:tcW w:w="460" w:type="pct"/>
            <w:gridSpan w:val="2"/>
          </w:tcPr>
          <w:p w14:paraId="0ADDF8AD"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b)</w:t>
            </w:r>
          </w:p>
        </w:tc>
        <w:tc>
          <w:tcPr>
            <w:tcW w:w="3946" w:type="pct"/>
            <w:gridSpan w:val="2"/>
          </w:tcPr>
          <w:p w14:paraId="0099CBCF" w14:textId="77777777" w:rsidR="004E681A" w:rsidRPr="00067FF9" w:rsidRDefault="004E681A" w:rsidP="00A07E71">
            <w:pPr>
              <w:jc w:val="both"/>
              <w:rPr>
                <w:rFonts w:ascii="Times New Roman" w:eastAsia="Times New Roman" w:hAnsi="Times New Roman" w:cs="Times New Roman"/>
                <w:bCs/>
                <w:sz w:val="20"/>
                <w:szCs w:val="20"/>
              </w:rPr>
            </w:pPr>
            <w:r w:rsidRPr="00067FF9">
              <w:rPr>
                <w:rFonts w:ascii="Times New Roman" w:eastAsia="Times New Roman" w:hAnsi="Times New Roman" w:cs="Times New Roman"/>
                <w:bCs/>
                <w:sz w:val="20"/>
                <w:szCs w:val="20"/>
              </w:rPr>
              <w:t>Hakemlik</w:t>
            </w:r>
          </w:p>
        </w:tc>
        <w:tc>
          <w:tcPr>
            <w:tcW w:w="585" w:type="pct"/>
          </w:tcPr>
          <w:p w14:paraId="272C7834" w14:textId="0C566426" w:rsidR="004E681A" w:rsidRPr="00067FF9" w:rsidRDefault="004E681A" w:rsidP="00A07E71">
            <w:pPr>
              <w:jc w:val="center"/>
              <w:rPr>
                <w:rFonts w:ascii="Times New Roman" w:hAnsi="Times New Roman" w:cs="Times New Roman"/>
                <w:sz w:val="20"/>
                <w:szCs w:val="20"/>
              </w:rPr>
            </w:pPr>
            <w:r w:rsidRPr="008C71AA">
              <w:rPr>
                <w:rFonts w:ascii="Times New Roman" w:hAnsi="Times New Roman" w:cs="Times New Roman"/>
                <w:color w:val="4472C4" w:themeColor="accent1"/>
                <w:sz w:val="20"/>
                <w:szCs w:val="20"/>
              </w:rPr>
              <w:t>3</w:t>
            </w:r>
          </w:p>
        </w:tc>
      </w:tr>
      <w:tr w:rsidR="004E681A" w:rsidRPr="00067FF9" w14:paraId="2FF12796" w14:textId="77777777" w:rsidTr="004E681A">
        <w:trPr>
          <w:trHeight w:val="258"/>
          <w:jc w:val="center"/>
        </w:trPr>
        <w:tc>
          <w:tcPr>
            <w:tcW w:w="5000" w:type="pct"/>
            <w:gridSpan w:val="6"/>
          </w:tcPr>
          <w:p w14:paraId="1B192D72"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Not: Bu kapsamda her atama döneminde en fazla 30 puan alınabilir.</w:t>
            </w:r>
          </w:p>
        </w:tc>
      </w:tr>
      <w:tr w:rsidR="004E681A" w:rsidRPr="00067FF9" w14:paraId="7A30EC94" w14:textId="77777777" w:rsidTr="004E681A">
        <w:trPr>
          <w:trHeight w:val="445"/>
          <w:jc w:val="center"/>
        </w:trPr>
        <w:tc>
          <w:tcPr>
            <w:tcW w:w="5000" w:type="pct"/>
            <w:gridSpan w:val="6"/>
          </w:tcPr>
          <w:p w14:paraId="51886FAC" w14:textId="77777777" w:rsidR="004E681A" w:rsidRPr="00067FF9" w:rsidRDefault="004E681A" w:rsidP="004E681A">
            <w:pPr>
              <w:pStyle w:val="ListeParagraf"/>
              <w:numPr>
                <w:ilvl w:val="0"/>
                <w:numId w:val="6"/>
              </w:numPr>
              <w:ind w:left="357" w:hanging="357"/>
              <w:jc w:val="both"/>
              <w:rPr>
                <w:sz w:val="20"/>
                <w:szCs w:val="20"/>
              </w:rPr>
            </w:pPr>
            <w:r w:rsidRPr="00067FF9">
              <w:rPr>
                <w:b/>
                <w:sz w:val="20"/>
                <w:szCs w:val="20"/>
              </w:rPr>
              <w:t>Bilimsel Toplantı Faaliyeti</w:t>
            </w:r>
            <w:r w:rsidRPr="00067FF9">
              <w:rPr>
                <w:sz w:val="20"/>
                <w:szCs w:val="20"/>
              </w:rPr>
              <w:t xml:space="preserve"> (Başvurulan bilim alanı ile ilgili ve adayın hazırladığı lisansüstü tezlerden üretilmemiş olmak kaydıyla)</w:t>
            </w:r>
          </w:p>
        </w:tc>
      </w:tr>
      <w:tr w:rsidR="004E681A" w:rsidRPr="00067FF9" w14:paraId="1B85A341" w14:textId="77777777" w:rsidTr="004E681A">
        <w:trPr>
          <w:gridAfter w:val="1"/>
          <w:wAfter w:w="9" w:type="pct"/>
          <w:trHeight w:val="711"/>
          <w:jc w:val="center"/>
        </w:trPr>
        <w:tc>
          <w:tcPr>
            <w:tcW w:w="460" w:type="pct"/>
            <w:gridSpan w:val="2"/>
          </w:tcPr>
          <w:p w14:paraId="41F0D477" w14:textId="77777777" w:rsidR="004E681A" w:rsidRPr="00067FF9" w:rsidRDefault="004E681A" w:rsidP="004E681A">
            <w:pPr>
              <w:pStyle w:val="ListeParagraf"/>
              <w:numPr>
                <w:ilvl w:val="0"/>
                <w:numId w:val="10"/>
              </w:numPr>
              <w:jc w:val="both"/>
              <w:rPr>
                <w:sz w:val="20"/>
                <w:szCs w:val="20"/>
              </w:rPr>
            </w:pPr>
          </w:p>
        </w:tc>
        <w:tc>
          <w:tcPr>
            <w:tcW w:w="3946" w:type="pct"/>
            <w:gridSpan w:val="2"/>
          </w:tcPr>
          <w:p w14:paraId="4F13A5E2" w14:textId="77777777" w:rsidR="004E681A" w:rsidRPr="00067FF9" w:rsidRDefault="004E681A" w:rsidP="00A07E71">
            <w:pPr>
              <w:jc w:val="both"/>
              <w:rPr>
                <w:rFonts w:ascii="Times New Roman" w:hAnsi="Times New Roman" w:cs="Times New Roman"/>
                <w:sz w:val="20"/>
                <w:szCs w:val="20"/>
              </w:rPr>
            </w:pPr>
            <w:r w:rsidRPr="00067FF9">
              <w:rPr>
                <w:rFonts w:ascii="Times New Roman" w:eastAsiaTheme="minorEastAsia" w:hAnsi="Times New Roman" w:cs="Times New Roman"/>
                <w:sz w:val="20"/>
                <w:szCs w:val="20"/>
              </w:rPr>
              <w:t>Uluslararası bilimsel toplantılarda sunulan, tam metni veya özeti matbu veya elektronik olarak bildiri kitapçığında yayımlanmış çalışmalar.</w:t>
            </w:r>
          </w:p>
        </w:tc>
        <w:tc>
          <w:tcPr>
            <w:tcW w:w="585" w:type="pct"/>
          </w:tcPr>
          <w:p w14:paraId="3FCFA1F9" w14:textId="77777777" w:rsidR="004E681A" w:rsidRPr="00067FF9" w:rsidRDefault="004E681A" w:rsidP="00A07E71">
            <w:pPr>
              <w:jc w:val="center"/>
              <w:rPr>
                <w:rFonts w:ascii="Times New Roman" w:hAnsi="Times New Roman" w:cs="Times New Roman"/>
                <w:sz w:val="20"/>
                <w:szCs w:val="20"/>
              </w:rPr>
            </w:pPr>
            <w:r w:rsidRPr="00067FF9">
              <w:rPr>
                <w:rFonts w:ascii="Times New Roman" w:eastAsiaTheme="minorEastAsia" w:hAnsi="Times New Roman" w:cs="Times New Roman"/>
                <w:sz w:val="20"/>
                <w:szCs w:val="20"/>
              </w:rPr>
              <w:t>8</w:t>
            </w:r>
          </w:p>
        </w:tc>
      </w:tr>
      <w:tr w:rsidR="004E681A" w:rsidRPr="00067FF9" w14:paraId="2856E9B1" w14:textId="77777777" w:rsidTr="004E681A">
        <w:trPr>
          <w:gridAfter w:val="1"/>
          <w:wAfter w:w="9" w:type="pct"/>
          <w:trHeight w:val="722"/>
          <w:jc w:val="center"/>
        </w:trPr>
        <w:tc>
          <w:tcPr>
            <w:tcW w:w="460" w:type="pct"/>
            <w:gridSpan w:val="2"/>
          </w:tcPr>
          <w:p w14:paraId="70D4A743" w14:textId="77777777" w:rsidR="004E681A" w:rsidRPr="00067FF9" w:rsidRDefault="004E681A" w:rsidP="004E681A">
            <w:pPr>
              <w:pStyle w:val="ListeParagraf"/>
              <w:numPr>
                <w:ilvl w:val="0"/>
                <w:numId w:val="10"/>
              </w:numPr>
              <w:jc w:val="both"/>
              <w:rPr>
                <w:sz w:val="20"/>
                <w:szCs w:val="20"/>
              </w:rPr>
            </w:pPr>
          </w:p>
        </w:tc>
        <w:tc>
          <w:tcPr>
            <w:tcW w:w="3946" w:type="pct"/>
            <w:gridSpan w:val="2"/>
          </w:tcPr>
          <w:p w14:paraId="2921AD74" w14:textId="77777777" w:rsidR="004E681A" w:rsidRPr="00067FF9" w:rsidRDefault="004E681A" w:rsidP="00A07E71">
            <w:pPr>
              <w:jc w:val="both"/>
              <w:rPr>
                <w:rFonts w:ascii="Times New Roman" w:hAnsi="Times New Roman" w:cs="Times New Roman"/>
                <w:sz w:val="20"/>
                <w:szCs w:val="20"/>
              </w:rPr>
            </w:pPr>
            <w:r w:rsidRPr="00067FF9">
              <w:rPr>
                <w:rFonts w:ascii="Times New Roman" w:eastAsiaTheme="minorEastAsia" w:hAnsi="Times New Roman" w:cs="Times New Roman"/>
                <w:sz w:val="20"/>
                <w:szCs w:val="20"/>
              </w:rPr>
              <w:t>Uluslararası bilimsel toplantılarda sunulan poster tam metni veya özeti matbu veya elektronik olarak bildiri kitapçığında yayımlanmış çalışmalar.</w:t>
            </w:r>
          </w:p>
        </w:tc>
        <w:tc>
          <w:tcPr>
            <w:tcW w:w="585" w:type="pct"/>
          </w:tcPr>
          <w:p w14:paraId="0C07F537" w14:textId="77777777" w:rsidR="004E681A" w:rsidRPr="00067FF9" w:rsidRDefault="004E681A" w:rsidP="00A07E71">
            <w:pPr>
              <w:jc w:val="center"/>
              <w:rPr>
                <w:rFonts w:ascii="Times New Roman" w:hAnsi="Times New Roman" w:cs="Times New Roman"/>
                <w:sz w:val="20"/>
                <w:szCs w:val="20"/>
              </w:rPr>
            </w:pPr>
            <w:r w:rsidRPr="00067FF9">
              <w:rPr>
                <w:rFonts w:ascii="Times New Roman" w:eastAsiaTheme="minorEastAsia" w:hAnsi="Times New Roman" w:cs="Times New Roman"/>
                <w:sz w:val="20"/>
                <w:szCs w:val="20"/>
              </w:rPr>
              <w:t>4</w:t>
            </w:r>
          </w:p>
        </w:tc>
      </w:tr>
      <w:tr w:rsidR="004E681A" w:rsidRPr="00067FF9" w14:paraId="047AE520" w14:textId="77777777" w:rsidTr="004E681A">
        <w:trPr>
          <w:gridAfter w:val="1"/>
          <w:wAfter w:w="9" w:type="pct"/>
          <w:trHeight w:val="391"/>
          <w:jc w:val="center"/>
        </w:trPr>
        <w:tc>
          <w:tcPr>
            <w:tcW w:w="460" w:type="pct"/>
            <w:gridSpan w:val="2"/>
          </w:tcPr>
          <w:p w14:paraId="294FF34F" w14:textId="77777777" w:rsidR="004E681A" w:rsidRPr="00067FF9" w:rsidRDefault="004E681A" w:rsidP="004E681A">
            <w:pPr>
              <w:pStyle w:val="ListeParagraf"/>
              <w:numPr>
                <w:ilvl w:val="0"/>
                <w:numId w:val="10"/>
              </w:numPr>
              <w:jc w:val="both"/>
              <w:rPr>
                <w:sz w:val="20"/>
                <w:szCs w:val="20"/>
              </w:rPr>
            </w:pPr>
          </w:p>
        </w:tc>
        <w:tc>
          <w:tcPr>
            <w:tcW w:w="3946" w:type="pct"/>
            <w:gridSpan w:val="2"/>
          </w:tcPr>
          <w:p w14:paraId="7B35E687" w14:textId="77777777" w:rsidR="004E681A" w:rsidRPr="00067FF9" w:rsidRDefault="004E681A" w:rsidP="00A07E71">
            <w:pPr>
              <w:jc w:val="both"/>
              <w:rPr>
                <w:rFonts w:ascii="Times New Roman" w:hAnsi="Times New Roman" w:cs="Times New Roman"/>
                <w:sz w:val="20"/>
                <w:szCs w:val="20"/>
              </w:rPr>
            </w:pPr>
            <w:r w:rsidRPr="00067FF9">
              <w:rPr>
                <w:rFonts w:ascii="Times New Roman" w:eastAsiaTheme="minorEastAsia" w:hAnsi="Times New Roman" w:cs="Times New Roman"/>
                <w:sz w:val="20"/>
                <w:szCs w:val="20"/>
              </w:rPr>
              <w:t>Ulusal bilimsel toplantılarda sunulan, tam metni veya özeti matbu veya elektronik olarak bildiri kitapçığında yayımlanmış çalışmalar.</w:t>
            </w:r>
          </w:p>
        </w:tc>
        <w:tc>
          <w:tcPr>
            <w:tcW w:w="585" w:type="pct"/>
          </w:tcPr>
          <w:p w14:paraId="5DD9B829" w14:textId="77777777" w:rsidR="004E681A" w:rsidRPr="00067FF9" w:rsidRDefault="004E681A" w:rsidP="00A07E71">
            <w:pPr>
              <w:jc w:val="center"/>
              <w:rPr>
                <w:rFonts w:ascii="Times New Roman" w:hAnsi="Times New Roman" w:cs="Times New Roman"/>
                <w:sz w:val="20"/>
                <w:szCs w:val="20"/>
              </w:rPr>
            </w:pPr>
            <w:r w:rsidRPr="00067FF9">
              <w:rPr>
                <w:rFonts w:ascii="Times New Roman" w:eastAsiaTheme="minorEastAsia" w:hAnsi="Times New Roman" w:cs="Times New Roman"/>
                <w:sz w:val="20"/>
                <w:szCs w:val="20"/>
              </w:rPr>
              <w:t>6</w:t>
            </w:r>
          </w:p>
        </w:tc>
      </w:tr>
      <w:tr w:rsidR="004E681A" w:rsidRPr="00067FF9" w14:paraId="0327A8E7" w14:textId="77777777" w:rsidTr="004E681A">
        <w:trPr>
          <w:gridAfter w:val="1"/>
          <w:wAfter w:w="9" w:type="pct"/>
          <w:trHeight w:val="711"/>
          <w:jc w:val="center"/>
        </w:trPr>
        <w:tc>
          <w:tcPr>
            <w:tcW w:w="460" w:type="pct"/>
            <w:gridSpan w:val="2"/>
          </w:tcPr>
          <w:p w14:paraId="79B4A323" w14:textId="77777777" w:rsidR="004E681A" w:rsidRPr="00067FF9" w:rsidRDefault="004E681A" w:rsidP="004E681A">
            <w:pPr>
              <w:pStyle w:val="ListeParagraf"/>
              <w:numPr>
                <w:ilvl w:val="0"/>
                <w:numId w:val="10"/>
              </w:numPr>
              <w:jc w:val="both"/>
              <w:rPr>
                <w:sz w:val="20"/>
                <w:szCs w:val="20"/>
              </w:rPr>
            </w:pPr>
          </w:p>
        </w:tc>
        <w:tc>
          <w:tcPr>
            <w:tcW w:w="3946" w:type="pct"/>
            <w:gridSpan w:val="2"/>
          </w:tcPr>
          <w:p w14:paraId="21E35D7E" w14:textId="77777777" w:rsidR="004E681A" w:rsidRPr="00067FF9" w:rsidRDefault="004E681A" w:rsidP="00A07E71">
            <w:pPr>
              <w:jc w:val="both"/>
              <w:rPr>
                <w:rFonts w:ascii="Times New Roman" w:hAnsi="Times New Roman" w:cs="Times New Roman"/>
                <w:sz w:val="20"/>
                <w:szCs w:val="20"/>
              </w:rPr>
            </w:pPr>
            <w:r w:rsidRPr="00067FF9">
              <w:rPr>
                <w:rFonts w:ascii="Times New Roman" w:eastAsiaTheme="minorEastAsia" w:hAnsi="Times New Roman" w:cs="Times New Roman"/>
                <w:sz w:val="20"/>
                <w:szCs w:val="20"/>
              </w:rPr>
              <w:t>Ulusal bilimsel toplantılarda sunulan poster, tam metni veya özeti matbu veya elektronik olarak bildiri kitapçığında yayımlanmış çalışmalar.</w:t>
            </w:r>
          </w:p>
        </w:tc>
        <w:tc>
          <w:tcPr>
            <w:tcW w:w="585" w:type="pct"/>
          </w:tcPr>
          <w:p w14:paraId="2A867448" w14:textId="77777777" w:rsidR="004E681A" w:rsidRPr="00067FF9" w:rsidRDefault="004E681A" w:rsidP="00A07E71">
            <w:pPr>
              <w:jc w:val="center"/>
              <w:rPr>
                <w:rFonts w:ascii="Times New Roman" w:hAnsi="Times New Roman" w:cs="Times New Roman"/>
                <w:sz w:val="20"/>
                <w:szCs w:val="20"/>
              </w:rPr>
            </w:pPr>
            <w:r w:rsidRPr="00067FF9">
              <w:rPr>
                <w:rFonts w:ascii="Times New Roman" w:eastAsiaTheme="minorEastAsia" w:hAnsi="Times New Roman" w:cs="Times New Roman"/>
                <w:sz w:val="20"/>
                <w:szCs w:val="20"/>
              </w:rPr>
              <w:t>3</w:t>
            </w:r>
          </w:p>
        </w:tc>
      </w:tr>
      <w:tr w:rsidR="004E681A" w:rsidRPr="00067FF9" w14:paraId="1CD32E78" w14:textId="77777777" w:rsidTr="004E681A">
        <w:trPr>
          <w:trHeight w:val="445"/>
          <w:jc w:val="center"/>
        </w:trPr>
        <w:tc>
          <w:tcPr>
            <w:tcW w:w="5000" w:type="pct"/>
            <w:gridSpan w:val="6"/>
          </w:tcPr>
          <w:p w14:paraId="238768FB" w14:textId="77777777" w:rsidR="004E681A" w:rsidRPr="00067FF9" w:rsidRDefault="004E681A" w:rsidP="00A07E71">
            <w:pPr>
              <w:jc w:val="both"/>
              <w:rPr>
                <w:rFonts w:ascii="Times New Roman" w:hAnsi="Times New Roman" w:cs="Times New Roman"/>
                <w:sz w:val="20"/>
                <w:szCs w:val="20"/>
              </w:rPr>
            </w:pPr>
            <w:r w:rsidRPr="00067FF9">
              <w:rPr>
                <w:rFonts w:ascii="Times New Roman" w:hAnsi="Times New Roman" w:cs="Times New Roman"/>
                <w:sz w:val="20"/>
                <w:szCs w:val="20"/>
              </w:rPr>
              <w:t>Not: Bu kapsamda her atama döneminde en fazla 30 puan alınabilir. Aynı toplantıda sunulan en fazla bir bildiri puanlanır.</w:t>
            </w:r>
          </w:p>
        </w:tc>
      </w:tr>
      <w:tr w:rsidR="004E681A" w:rsidRPr="00067FF9" w14:paraId="615B850B" w14:textId="77777777" w:rsidTr="004E681A">
        <w:trPr>
          <w:trHeight w:val="228"/>
          <w:jc w:val="center"/>
        </w:trPr>
        <w:tc>
          <w:tcPr>
            <w:tcW w:w="5000" w:type="pct"/>
            <w:gridSpan w:val="6"/>
          </w:tcPr>
          <w:p w14:paraId="6CAA6E6F" w14:textId="77777777" w:rsidR="004E681A" w:rsidRPr="00945603" w:rsidRDefault="004E681A" w:rsidP="004E681A">
            <w:pPr>
              <w:pStyle w:val="ListeParagraf"/>
              <w:numPr>
                <w:ilvl w:val="0"/>
                <w:numId w:val="6"/>
              </w:numPr>
              <w:jc w:val="both"/>
              <w:rPr>
                <w:b/>
                <w:bCs/>
                <w:color w:val="000000" w:themeColor="text1"/>
                <w:sz w:val="20"/>
                <w:szCs w:val="20"/>
              </w:rPr>
            </w:pPr>
            <w:r w:rsidRPr="00945603">
              <w:rPr>
                <w:b/>
                <w:bCs/>
                <w:color w:val="000000" w:themeColor="text1"/>
                <w:sz w:val="20"/>
                <w:szCs w:val="20"/>
              </w:rPr>
              <w:t>Uluslararası Kongre ve Sempozyumlarda</w:t>
            </w:r>
          </w:p>
        </w:tc>
      </w:tr>
      <w:tr w:rsidR="004E681A" w:rsidRPr="00067FF9" w14:paraId="3ACBBA2D" w14:textId="77777777" w:rsidTr="004E681A">
        <w:trPr>
          <w:gridAfter w:val="1"/>
          <w:wAfter w:w="9" w:type="pct"/>
          <w:trHeight w:val="216"/>
          <w:jc w:val="center"/>
        </w:trPr>
        <w:tc>
          <w:tcPr>
            <w:tcW w:w="460" w:type="pct"/>
            <w:gridSpan w:val="2"/>
          </w:tcPr>
          <w:p w14:paraId="0F0BE66B" w14:textId="77777777" w:rsidR="004E681A" w:rsidRPr="00945603" w:rsidRDefault="004E681A" w:rsidP="004E681A">
            <w:pPr>
              <w:pStyle w:val="ListeParagraf"/>
              <w:numPr>
                <w:ilvl w:val="0"/>
                <w:numId w:val="9"/>
              </w:numPr>
              <w:jc w:val="both"/>
              <w:rPr>
                <w:color w:val="000000" w:themeColor="text1"/>
                <w:sz w:val="20"/>
                <w:szCs w:val="20"/>
              </w:rPr>
            </w:pPr>
          </w:p>
        </w:tc>
        <w:tc>
          <w:tcPr>
            <w:tcW w:w="3946" w:type="pct"/>
            <w:gridSpan w:val="2"/>
          </w:tcPr>
          <w:p w14:paraId="56934E2B" w14:textId="77777777" w:rsidR="004E681A" w:rsidRPr="00945603" w:rsidRDefault="004E681A" w:rsidP="00A07E71">
            <w:pPr>
              <w:jc w:val="both"/>
              <w:rPr>
                <w:rFonts w:ascii="Times New Roman" w:eastAsia="Times New Roman" w:hAnsi="Times New Roman" w:cs="Times New Roman"/>
                <w:bCs/>
                <w:color w:val="000000" w:themeColor="text1"/>
                <w:sz w:val="20"/>
                <w:szCs w:val="20"/>
              </w:rPr>
            </w:pPr>
            <w:r w:rsidRPr="00945603">
              <w:rPr>
                <w:rFonts w:ascii="Times New Roman" w:eastAsia="Times New Roman" w:hAnsi="Times New Roman" w:cs="Times New Roman"/>
                <w:bCs/>
                <w:color w:val="000000" w:themeColor="text1"/>
                <w:sz w:val="20"/>
                <w:szCs w:val="20"/>
              </w:rPr>
              <w:t>Düzenleme Kurulu Başkanlığı</w:t>
            </w:r>
          </w:p>
        </w:tc>
        <w:tc>
          <w:tcPr>
            <w:tcW w:w="585" w:type="pct"/>
          </w:tcPr>
          <w:p w14:paraId="6C2AA368" w14:textId="77777777" w:rsidR="004E681A" w:rsidRPr="00945603" w:rsidRDefault="004E681A" w:rsidP="00A07E71">
            <w:pPr>
              <w:jc w:val="center"/>
              <w:rPr>
                <w:rFonts w:ascii="Times New Roman"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10</w:t>
            </w:r>
          </w:p>
        </w:tc>
      </w:tr>
      <w:tr w:rsidR="004E681A" w:rsidRPr="00067FF9" w14:paraId="5DFCE2D0" w14:textId="77777777" w:rsidTr="004E681A">
        <w:trPr>
          <w:gridAfter w:val="1"/>
          <w:wAfter w:w="9" w:type="pct"/>
          <w:trHeight w:val="145"/>
          <w:jc w:val="center"/>
        </w:trPr>
        <w:tc>
          <w:tcPr>
            <w:tcW w:w="460" w:type="pct"/>
            <w:gridSpan w:val="2"/>
          </w:tcPr>
          <w:p w14:paraId="34B231AE" w14:textId="77777777" w:rsidR="004E681A" w:rsidRPr="00945603" w:rsidRDefault="004E681A" w:rsidP="004E681A">
            <w:pPr>
              <w:pStyle w:val="ListeParagraf"/>
              <w:numPr>
                <w:ilvl w:val="0"/>
                <w:numId w:val="9"/>
              </w:numPr>
              <w:jc w:val="both"/>
              <w:rPr>
                <w:color w:val="000000" w:themeColor="text1"/>
                <w:sz w:val="20"/>
                <w:szCs w:val="20"/>
              </w:rPr>
            </w:pPr>
          </w:p>
        </w:tc>
        <w:tc>
          <w:tcPr>
            <w:tcW w:w="3946" w:type="pct"/>
            <w:gridSpan w:val="2"/>
          </w:tcPr>
          <w:p w14:paraId="3328B82E" w14:textId="77777777" w:rsidR="004E681A" w:rsidRPr="00945603" w:rsidRDefault="004E681A" w:rsidP="00A07E71">
            <w:pPr>
              <w:jc w:val="both"/>
              <w:rPr>
                <w:rFonts w:ascii="Times New Roman" w:eastAsia="Times New Roman" w:hAnsi="Times New Roman" w:cs="Times New Roman"/>
                <w:bCs/>
                <w:color w:val="000000" w:themeColor="text1"/>
                <w:sz w:val="20"/>
                <w:szCs w:val="20"/>
              </w:rPr>
            </w:pPr>
            <w:r w:rsidRPr="00945603">
              <w:rPr>
                <w:rFonts w:ascii="Times New Roman" w:eastAsia="Times New Roman" w:hAnsi="Times New Roman" w:cs="Times New Roman"/>
                <w:bCs/>
                <w:color w:val="000000" w:themeColor="text1"/>
                <w:sz w:val="20"/>
                <w:szCs w:val="20"/>
              </w:rPr>
              <w:t>Panel veya Oturum Başkanlığı</w:t>
            </w:r>
          </w:p>
        </w:tc>
        <w:tc>
          <w:tcPr>
            <w:tcW w:w="585" w:type="pct"/>
          </w:tcPr>
          <w:p w14:paraId="3C2E79A1" w14:textId="77777777" w:rsidR="004E681A" w:rsidRPr="00945603" w:rsidRDefault="004E681A" w:rsidP="00A07E71">
            <w:pPr>
              <w:jc w:val="center"/>
              <w:rPr>
                <w:rFonts w:ascii="Times New Roman"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5</w:t>
            </w:r>
          </w:p>
        </w:tc>
      </w:tr>
      <w:tr w:rsidR="004E681A" w:rsidRPr="00067FF9" w14:paraId="41B1FFA7" w14:textId="77777777" w:rsidTr="004E681A">
        <w:trPr>
          <w:gridAfter w:val="1"/>
          <w:wAfter w:w="9" w:type="pct"/>
          <w:trHeight w:val="280"/>
          <w:jc w:val="center"/>
        </w:trPr>
        <w:tc>
          <w:tcPr>
            <w:tcW w:w="460" w:type="pct"/>
            <w:gridSpan w:val="2"/>
          </w:tcPr>
          <w:p w14:paraId="499630C9" w14:textId="77777777" w:rsidR="004E681A" w:rsidRPr="00945603" w:rsidRDefault="004E681A" w:rsidP="004E681A">
            <w:pPr>
              <w:pStyle w:val="ListeParagraf"/>
              <w:numPr>
                <w:ilvl w:val="0"/>
                <w:numId w:val="9"/>
              </w:numPr>
              <w:jc w:val="both"/>
              <w:rPr>
                <w:color w:val="000000" w:themeColor="text1"/>
                <w:sz w:val="20"/>
                <w:szCs w:val="20"/>
              </w:rPr>
            </w:pPr>
          </w:p>
        </w:tc>
        <w:tc>
          <w:tcPr>
            <w:tcW w:w="3946" w:type="pct"/>
            <w:gridSpan w:val="2"/>
          </w:tcPr>
          <w:p w14:paraId="21DA6617" w14:textId="77777777" w:rsidR="004E681A" w:rsidRPr="00945603" w:rsidRDefault="004E681A" w:rsidP="00A07E71">
            <w:pPr>
              <w:jc w:val="both"/>
              <w:rPr>
                <w:rFonts w:ascii="Times New Roman" w:eastAsia="Times New Roman" w:hAnsi="Times New Roman" w:cs="Times New Roman"/>
                <w:bCs/>
                <w:color w:val="000000" w:themeColor="text1"/>
                <w:sz w:val="20"/>
                <w:szCs w:val="20"/>
              </w:rPr>
            </w:pPr>
            <w:r w:rsidRPr="00945603">
              <w:rPr>
                <w:rFonts w:ascii="Times New Roman" w:eastAsia="Times New Roman" w:hAnsi="Times New Roman" w:cs="Times New Roman"/>
                <w:bCs/>
                <w:color w:val="000000" w:themeColor="text1"/>
                <w:sz w:val="20"/>
                <w:szCs w:val="20"/>
              </w:rPr>
              <w:t>Düzenleme kurulunda görev alma</w:t>
            </w:r>
          </w:p>
        </w:tc>
        <w:tc>
          <w:tcPr>
            <w:tcW w:w="585" w:type="pct"/>
          </w:tcPr>
          <w:p w14:paraId="528B3661" w14:textId="77777777" w:rsidR="004E681A" w:rsidRPr="00945603" w:rsidRDefault="004E681A" w:rsidP="00A07E71">
            <w:pPr>
              <w:jc w:val="center"/>
              <w:rPr>
                <w:rFonts w:ascii="Times New Roman" w:hAnsi="Times New Roman" w:cs="Times New Roman"/>
                <w:color w:val="000000" w:themeColor="text1"/>
                <w:sz w:val="20"/>
                <w:szCs w:val="20"/>
              </w:rPr>
            </w:pPr>
            <w:r w:rsidRPr="00945603">
              <w:rPr>
                <w:rFonts w:ascii="Times New Roman" w:hAnsi="Times New Roman" w:cs="Times New Roman"/>
                <w:color w:val="000000" w:themeColor="text1"/>
                <w:sz w:val="20"/>
                <w:szCs w:val="20"/>
              </w:rPr>
              <w:t>3</w:t>
            </w:r>
          </w:p>
        </w:tc>
      </w:tr>
      <w:tr w:rsidR="004E681A" w:rsidRPr="00067FF9" w14:paraId="6FA64003" w14:textId="77777777" w:rsidTr="004E681A">
        <w:trPr>
          <w:gridAfter w:val="1"/>
          <w:wAfter w:w="9" w:type="pct"/>
          <w:trHeight w:val="166"/>
          <w:jc w:val="center"/>
        </w:trPr>
        <w:tc>
          <w:tcPr>
            <w:tcW w:w="460" w:type="pct"/>
            <w:gridSpan w:val="2"/>
          </w:tcPr>
          <w:p w14:paraId="64A99065" w14:textId="77777777" w:rsidR="004E681A" w:rsidRPr="00945603" w:rsidRDefault="004E681A" w:rsidP="004E681A">
            <w:pPr>
              <w:pStyle w:val="ListeParagraf"/>
              <w:numPr>
                <w:ilvl w:val="0"/>
                <w:numId w:val="9"/>
              </w:numPr>
              <w:jc w:val="both"/>
              <w:rPr>
                <w:color w:val="000000" w:themeColor="text1"/>
                <w:sz w:val="20"/>
                <w:szCs w:val="20"/>
              </w:rPr>
            </w:pPr>
          </w:p>
        </w:tc>
        <w:tc>
          <w:tcPr>
            <w:tcW w:w="3946" w:type="pct"/>
            <w:gridSpan w:val="2"/>
          </w:tcPr>
          <w:p w14:paraId="58154DA7" w14:textId="77777777" w:rsidR="004E681A" w:rsidRPr="00945603" w:rsidRDefault="004E681A" w:rsidP="00A07E71">
            <w:pPr>
              <w:jc w:val="both"/>
              <w:rPr>
                <w:rFonts w:ascii="Times New Roman" w:hAnsi="Times New Roman" w:cs="Times New Roman"/>
                <w:color w:val="000000" w:themeColor="text1"/>
                <w:sz w:val="20"/>
                <w:szCs w:val="20"/>
              </w:rPr>
            </w:pPr>
            <w:r w:rsidRPr="00945603">
              <w:rPr>
                <w:rFonts w:ascii="Times New Roman" w:eastAsia="Times New Roman" w:hAnsi="Times New Roman" w:cs="Times New Roman"/>
                <w:bCs/>
                <w:color w:val="000000" w:themeColor="text1"/>
                <w:sz w:val="20"/>
                <w:szCs w:val="20"/>
              </w:rPr>
              <w:t>Davetli konuşmacı</w:t>
            </w:r>
          </w:p>
        </w:tc>
        <w:tc>
          <w:tcPr>
            <w:tcW w:w="585" w:type="pct"/>
          </w:tcPr>
          <w:p w14:paraId="4450ED23" w14:textId="77777777" w:rsidR="004E681A" w:rsidRPr="00945603" w:rsidRDefault="004E681A" w:rsidP="00A07E71">
            <w:pPr>
              <w:jc w:val="center"/>
              <w:rPr>
                <w:rFonts w:ascii="Times New Roman"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5</w:t>
            </w:r>
          </w:p>
        </w:tc>
      </w:tr>
      <w:tr w:rsidR="004E681A" w:rsidRPr="00067FF9" w14:paraId="13EF2058" w14:textId="77777777" w:rsidTr="004E681A">
        <w:trPr>
          <w:trHeight w:val="166"/>
          <w:jc w:val="center"/>
        </w:trPr>
        <w:tc>
          <w:tcPr>
            <w:tcW w:w="5000" w:type="pct"/>
            <w:gridSpan w:val="6"/>
          </w:tcPr>
          <w:p w14:paraId="57F2AD4C" w14:textId="77777777" w:rsidR="004E681A" w:rsidRPr="00945603" w:rsidRDefault="004E681A" w:rsidP="00A07E71">
            <w:pPr>
              <w:rPr>
                <w:rFonts w:ascii="Times New Roman" w:eastAsiaTheme="minorEastAsia"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Not: Bu kapsamda her atama döneminde en fazla 10 puan alınabilir</w:t>
            </w:r>
          </w:p>
        </w:tc>
      </w:tr>
      <w:tr w:rsidR="004E681A" w:rsidRPr="00067FF9" w14:paraId="5B3BADBC" w14:textId="77777777" w:rsidTr="004E681A">
        <w:trPr>
          <w:trHeight w:val="108"/>
          <w:jc w:val="center"/>
        </w:trPr>
        <w:tc>
          <w:tcPr>
            <w:tcW w:w="5000" w:type="pct"/>
            <w:gridSpan w:val="6"/>
          </w:tcPr>
          <w:p w14:paraId="57B87A61" w14:textId="77777777" w:rsidR="004E681A" w:rsidRPr="00305B38" w:rsidRDefault="004E681A" w:rsidP="004E681A">
            <w:pPr>
              <w:pStyle w:val="ListeParagraf"/>
              <w:numPr>
                <w:ilvl w:val="0"/>
                <w:numId w:val="6"/>
              </w:numPr>
              <w:jc w:val="both"/>
              <w:rPr>
                <w:sz w:val="20"/>
                <w:szCs w:val="20"/>
              </w:rPr>
            </w:pPr>
            <w:r w:rsidRPr="00305B38">
              <w:rPr>
                <w:b/>
                <w:bCs/>
                <w:sz w:val="20"/>
                <w:szCs w:val="20"/>
              </w:rPr>
              <w:t>Ulusal Kongre ve Sempozyumlarda</w:t>
            </w:r>
          </w:p>
        </w:tc>
      </w:tr>
      <w:tr w:rsidR="004E681A" w:rsidRPr="00067FF9" w14:paraId="24DBBDDE" w14:textId="77777777" w:rsidTr="004E681A">
        <w:trPr>
          <w:gridAfter w:val="1"/>
          <w:wAfter w:w="9" w:type="pct"/>
          <w:trHeight w:val="108"/>
          <w:jc w:val="center"/>
        </w:trPr>
        <w:tc>
          <w:tcPr>
            <w:tcW w:w="460" w:type="pct"/>
            <w:gridSpan w:val="2"/>
          </w:tcPr>
          <w:p w14:paraId="1B84DE9D" w14:textId="77777777" w:rsidR="004E681A" w:rsidRPr="00067FF9" w:rsidRDefault="004E681A" w:rsidP="004E681A">
            <w:pPr>
              <w:pStyle w:val="ListeParagraf"/>
              <w:numPr>
                <w:ilvl w:val="0"/>
                <w:numId w:val="11"/>
              </w:numPr>
              <w:jc w:val="both"/>
              <w:rPr>
                <w:sz w:val="20"/>
                <w:szCs w:val="20"/>
              </w:rPr>
            </w:pPr>
          </w:p>
        </w:tc>
        <w:tc>
          <w:tcPr>
            <w:tcW w:w="3946" w:type="pct"/>
            <w:gridSpan w:val="2"/>
          </w:tcPr>
          <w:p w14:paraId="535CF44B" w14:textId="77777777" w:rsidR="004E681A" w:rsidRPr="00067FF9" w:rsidRDefault="004E681A" w:rsidP="00A07E71">
            <w:pPr>
              <w:jc w:val="both"/>
              <w:rPr>
                <w:rFonts w:ascii="Times New Roman" w:eastAsiaTheme="minorEastAsia" w:hAnsi="Times New Roman" w:cs="Times New Roman"/>
                <w:sz w:val="20"/>
                <w:szCs w:val="20"/>
              </w:rPr>
            </w:pPr>
            <w:r w:rsidRPr="00067FF9">
              <w:rPr>
                <w:rFonts w:ascii="Times New Roman" w:eastAsia="Times New Roman" w:hAnsi="Times New Roman" w:cs="Times New Roman"/>
                <w:bCs/>
                <w:sz w:val="20"/>
                <w:szCs w:val="20"/>
              </w:rPr>
              <w:t>Düzenleme Kurulu Başkanlığı</w:t>
            </w:r>
          </w:p>
        </w:tc>
        <w:tc>
          <w:tcPr>
            <w:tcW w:w="585" w:type="pct"/>
          </w:tcPr>
          <w:p w14:paraId="3014B11F" w14:textId="77777777" w:rsidR="004E681A" w:rsidRPr="00067FF9" w:rsidRDefault="004E681A" w:rsidP="00945603">
            <w:pPr>
              <w:jc w:val="center"/>
              <w:rPr>
                <w:rFonts w:ascii="Times New Roman" w:hAnsi="Times New Roman" w:cs="Times New Roman"/>
                <w:sz w:val="20"/>
                <w:szCs w:val="20"/>
              </w:rPr>
            </w:pPr>
            <w:r w:rsidRPr="00067FF9">
              <w:rPr>
                <w:rFonts w:ascii="Times New Roman" w:eastAsiaTheme="minorEastAsia" w:hAnsi="Times New Roman" w:cs="Times New Roman"/>
                <w:sz w:val="20"/>
                <w:szCs w:val="20"/>
              </w:rPr>
              <w:t>8</w:t>
            </w:r>
          </w:p>
        </w:tc>
      </w:tr>
      <w:tr w:rsidR="004E681A" w:rsidRPr="00067FF9" w14:paraId="3BC48DF7" w14:textId="77777777" w:rsidTr="004E681A">
        <w:trPr>
          <w:gridAfter w:val="1"/>
          <w:wAfter w:w="9" w:type="pct"/>
          <w:trHeight w:val="108"/>
          <w:jc w:val="center"/>
        </w:trPr>
        <w:tc>
          <w:tcPr>
            <w:tcW w:w="460" w:type="pct"/>
            <w:gridSpan w:val="2"/>
          </w:tcPr>
          <w:p w14:paraId="1D0FABB1" w14:textId="77777777" w:rsidR="004E681A" w:rsidRPr="00067FF9" w:rsidRDefault="004E681A" w:rsidP="004E681A">
            <w:pPr>
              <w:pStyle w:val="ListeParagraf"/>
              <w:numPr>
                <w:ilvl w:val="0"/>
                <w:numId w:val="11"/>
              </w:numPr>
              <w:jc w:val="both"/>
              <w:rPr>
                <w:sz w:val="20"/>
                <w:szCs w:val="20"/>
              </w:rPr>
            </w:pPr>
          </w:p>
        </w:tc>
        <w:tc>
          <w:tcPr>
            <w:tcW w:w="3946" w:type="pct"/>
            <w:gridSpan w:val="2"/>
          </w:tcPr>
          <w:p w14:paraId="7D3A680F" w14:textId="77777777" w:rsidR="004E681A" w:rsidRPr="00067FF9" w:rsidRDefault="004E681A" w:rsidP="00A07E71">
            <w:pPr>
              <w:jc w:val="both"/>
              <w:rPr>
                <w:rFonts w:ascii="Times New Roman" w:eastAsiaTheme="minorEastAsia" w:hAnsi="Times New Roman" w:cs="Times New Roman"/>
                <w:sz w:val="20"/>
                <w:szCs w:val="20"/>
              </w:rPr>
            </w:pPr>
            <w:r w:rsidRPr="00067FF9">
              <w:rPr>
                <w:rFonts w:ascii="Times New Roman" w:eastAsia="Times New Roman" w:hAnsi="Times New Roman" w:cs="Times New Roman"/>
                <w:bCs/>
                <w:sz w:val="20"/>
                <w:szCs w:val="20"/>
              </w:rPr>
              <w:t>Panel veya Oturum Başkanlığı</w:t>
            </w:r>
          </w:p>
        </w:tc>
        <w:tc>
          <w:tcPr>
            <w:tcW w:w="585" w:type="pct"/>
          </w:tcPr>
          <w:p w14:paraId="44B70195" w14:textId="77777777" w:rsidR="004E681A" w:rsidRPr="00067FF9" w:rsidRDefault="004E681A" w:rsidP="00945603">
            <w:pPr>
              <w:jc w:val="center"/>
              <w:rPr>
                <w:rFonts w:ascii="Times New Roman" w:hAnsi="Times New Roman" w:cs="Times New Roman"/>
                <w:sz w:val="20"/>
                <w:szCs w:val="20"/>
              </w:rPr>
            </w:pPr>
            <w:r w:rsidRPr="00067FF9">
              <w:rPr>
                <w:rFonts w:ascii="Times New Roman" w:eastAsiaTheme="minorEastAsia" w:hAnsi="Times New Roman" w:cs="Times New Roman"/>
                <w:sz w:val="20"/>
                <w:szCs w:val="20"/>
              </w:rPr>
              <w:t>3</w:t>
            </w:r>
          </w:p>
        </w:tc>
      </w:tr>
      <w:tr w:rsidR="004E681A" w:rsidRPr="00067FF9" w14:paraId="23D811CD" w14:textId="77777777" w:rsidTr="004E681A">
        <w:trPr>
          <w:gridAfter w:val="1"/>
          <w:wAfter w:w="9" w:type="pct"/>
          <w:trHeight w:val="108"/>
          <w:jc w:val="center"/>
        </w:trPr>
        <w:tc>
          <w:tcPr>
            <w:tcW w:w="460" w:type="pct"/>
            <w:gridSpan w:val="2"/>
          </w:tcPr>
          <w:p w14:paraId="7E871897" w14:textId="77777777" w:rsidR="004E681A" w:rsidRPr="00067FF9" w:rsidRDefault="004E681A" w:rsidP="004E681A">
            <w:pPr>
              <w:pStyle w:val="ListeParagraf"/>
              <w:numPr>
                <w:ilvl w:val="0"/>
                <w:numId w:val="11"/>
              </w:numPr>
              <w:jc w:val="both"/>
              <w:rPr>
                <w:sz w:val="20"/>
                <w:szCs w:val="20"/>
              </w:rPr>
            </w:pPr>
          </w:p>
        </w:tc>
        <w:tc>
          <w:tcPr>
            <w:tcW w:w="3946" w:type="pct"/>
            <w:gridSpan w:val="2"/>
          </w:tcPr>
          <w:p w14:paraId="1FC74D39" w14:textId="77777777" w:rsidR="004E681A" w:rsidRPr="00067FF9" w:rsidRDefault="004E681A" w:rsidP="00A07E71">
            <w:pPr>
              <w:jc w:val="both"/>
              <w:rPr>
                <w:rFonts w:ascii="Times New Roman" w:eastAsiaTheme="minorEastAsia" w:hAnsi="Times New Roman" w:cs="Times New Roman"/>
                <w:sz w:val="20"/>
                <w:szCs w:val="20"/>
              </w:rPr>
            </w:pPr>
            <w:r w:rsidRPr="00067FF9">
              <w:rPr>
                <w:rFonts w:ascii="Times New Roman" w:eastAsia="Times New Roman" w:hAnsi="Times New Roman" w:cs="Times New Roman"/>
                <w:bCs/>
                <w:sz w:val="20"/>
                <w:szCs w:val="20"/>
              </w:rPr>
              <w:t>Düzenleme kurulunda görev alma</w:t>
            </w:r>
          </w:p>
        </w:tc>
        <w:tc>
          <w:tcPr>
            <w:tcW w:w="585" w:type="pct"/>
          </w:tcPr>
          <w:p w14:paraId="3BEA3AA1" w14:textId="77777777" w:rsidR="004E681A" w:rsidRPr="00067FF9" w:rsidRDefault="004E681A" w:rsidP="00945603">
            <w:pPr>
              <w:jc w:val="center"/>
              <w:rPr>
                <w:rFonts w:ascii="Times New Roman" w:hAnsi="Times New Roman" w:cs="Times New Roman"/>
                <w:sz w:val="20"/>
                <w:szCs w:val="20"/>
              </w:rPr>
            </w:pPr>
            <w:r w:rsidRPr="00067FF9">
              <w:rPr>
                <w:rFonts w:ascii="Times New Roman" w:hAnsi="Times New Roman" w:cs="Times New Roman"/>
                <w:sz w:val="20"/>
                <w:szCs w:val="20"/>
              </w:rPr>
              <w:t>1</w:t>
            </w:r>
          </w:p>
        </w:tc>
      </w:tr>
      <w:tr w:rsidR="004E681A" w:rsidRPr="00067FF9" w14:paraId="49099536" w14:textId="77777777" w:rsidTr="004E681A">
        <w:trPr>
          <w:gridAfter w:val="1"/>
          <w:wAfter w:w="9" w:type="pct"/>
          <w:trHeight w:val="108"/>
          <w:jc w:val="center"/>
        </w:trPr>
        <w:tc>
          <w:tcPr>
            <w:tcW w:w="460" w:type="pct"/>
            <w:gridSpan w:val="2"/>
          </w:tcPr>
          <w:p w14:paraId="332F9ABF" w14:textId="77777777" w:rsidR="004E681A" w:rsidRPr="00067FF9" w:rsidRDefault="004E681A" w:rsidP="004E681A">
            <w:pPr>
              <w:pStyle w:val="ListeParagraf"/>
              <w:numPr>
                <w:ilvl w:val="0"/>
                <w:numId w:val="11"/>
              </w:numPr>
              <w:jc w:val="both"/>
              <w:rPr>
                <w:sz w:val="20"/>
                <w:szCs w:val="20"/>
              </w:rPr>
            </w:pPr>
          </w:p>
        </w:tc>
        <w:tc>
          <w:tcPr>
            <w:tcW w:w="3946" w:type="pct"/>
            <w:gridSpan w:val="2"/>
          </w:tcPr>
          <w:p w14:paraId="445070D8" w14:textId="77777777" w:rsidR="004E681A" w:rsidRPr="00067FF9" w:rsidRDefault="004E681A" w:rsidP="00A07E71">
            <w:pPr>
              <w:jc w:val="both"/>
              <w:rPr>
                <w:rFonts w:ascii="Times New Roman" w:eastAsiaTheme="minorEastAsia" w:hAnsi="Times New Roman" w:cs="Times New Roman"/>
                <w:sz w:val="20"/>
                <w:szCs w:val="20"/>
              </w:rPr>
            </w:pPr>
            <w:r w:rsidRPr="00067FF9">
              <w:rPr>
                <w:rFonts w:ascii="Times New Roman" w:eastAsia="Times New Roman" w:hAnsi="Times New Roman" w:cs="Times New Roman"/>
                <w:bCs/>
                <w:sz w:val="20"/>
                <w:szCs w:val="20"/>
              </w:rPr>
              <w:t>Davetli konuşmacı</w:t>
            </w:r>
          </w:p>
        </w:tc>
        <w:tc>
          <w:tcPr>
            <w:tcW w:w="585" w:type="pct"/>
          </w:tcPr>
          <w:p w14:paraId="5D05F80B" w14:textId="77777777" w:rsidR="004E681A" w:rsidRPr="00067FF9" w:rsidRDefault="004E681A" w:rsidP="00945603">
            <w:pPr>
              <w:jc w:val="center"/>
              <w:rPr>
                <w:rFonts w:ascii="Times New Roman" w:hAnsi="Times New Roman" w:cs="Times New Roman"/>
                <w:sz w:val="20"/>
                <w:szCs w:val="20"/>
              </w:rPr>
            </w:pPr>
            <w:r w:rsidRPr="00067FF9">
              <w:rPr>
                <w:rFonts w:ascii="Times New Roman" w:eastAsiaTheme="minorEastAsia" w:hAnsi="Times New Roman" w:cs="Times New Roman"/>
                <w:sz w:val="20"/>
                <w:szCs w:val="20"/>
              </w:rPr>
              <w:t>3</w:t>
            </w:r>
          </w:p>
        </w:tc>
      </w:tr>
      <w:tr w:rsidR="004E681A" w:rsidRPr="00067FF9" w14:paraId="267F47BA" w14:textId="77777777" w:rsidTr="004E681A">
        <w:trPr>
          <w:trHeight w:val="108"/>
          <w:jc w:val="center"/>
        </w:trPr>
        <w:tc>
          <w:tcPr>
            <w:tcW w:w="5000" w:type="pct"/>
            <w:gridSpan w:val="6"/>
          </w:tcPr>
          <w:p w14:paraId="0FAE22F2" w14:textId="77777777" w:rsidR="004E681A" w:rsidRPr="00067FF9" w:rsidRDefault="004E681A" w:rsidP="00A07E71">
            <w:pPr>
              <w:jc w:val="both"/>
              <w:rPr>
                <w:rFonts w:ascii="Times New Roman" w:hAnsi="Times New Roman" w:cs="Times New Roman"/>
                <w:sz w:val="20"/>
                <w:szCs w:val="20"/>
              </w:rPr>
            </w:pPr>
            <w:r w:rsidRPr="00067FF9">
              <w:rPr>
                <w:rFonts w:ascii="Times New Roman" w:eastAsiaTheme="minorEastAsia" w:hAnsi="Times New Roman" w:cs="Times New Roman"/>
                <w:sz w:val="20"/>
                <w:szCs w:val="20"/>
              </w:rPr>
              <w:t>Not: Bu kapsamda her atama döneminde en fazla 10 puan alınabilir</w:t>
            </w:r>
          </w:p>
        </w:tc>
      </w:tr>
      <w:tr w:rsidR="004E681A" w:rsidRPr="00067FF9" w14:paraId="2B02EC7F" w14:textId="77777777" w:rsidTr="004E681A">
        <w:trPr>
          <w:trHeight w:val="445"/>
          <w:jc w:val="center"/>
        </w:trPr>
        <w:tc>
          <w:tcPr>
            <w:tcW w:w="5000" w:type="pct"/>
            <w:gridSpan w:val="6"/>
          </w:tcPr>
          <w:p w14:paraId="7BEF6BAE" w14:textId="77777777" w:rsidR="004E681A" w:rsidRPr="00067FF9" w:rsidRDefault="004E681A" w:rsidP="004E681A">
            <w:pPr>
              <w:pStyle w:val="ListeParagraf"/>
              <w:numPr>
                <w:ilvl w:val="0"/>
                <w:numId w:val="6"/>
              </w:numPr>
              <w:ind w:left="318" w:hanging="318"/>
              <w:jc w:val="both"/>
              <w:rPr>
                <w:b/>
                <w:sz w:val="20"/>
                <w:szCs w:val="20"/>
              </w:rPr>
            </w:pPr>
            <w:r w:rsidRPr="00067FF9">
              <w:rPr>
                <w:b/>
                <w:sz w:val="20"/>
                <w:szCs w:val="20"/>
              </w:rPr>
              <w:t>Eğitim Öğretim faaliyeti (</w:t>
            </w:r>
            <w:r w:rsidRPr="00067FF9">
              <w:rPr>
                <w:sz w:val="20"/>
                <w:szCs w:val="20"/>
              </w:rPr>
              <w:t>Doktora eğitimini tamamladıktan sonra, açık, uzaktan veya yüz yüze ortamlarda verilmiş ders)</w:t>
            </w:r>
          </w:p>
        </w:tc>
      </w:tr>
      <w:tr w:rsidR="004E681A" w:rsidRPr="00067FF9" w14:paraId="53E26716" w14:textId="77777777" w:rsidTr="004E681A">
        <w:trPr>
          <w:gridAfter w:val="1"/>
          <w:wAfter w:w="9" w:type="pct"/>
          <w:trHeight w:val="114"/>
          <w:jc w:val="center"/>
        </w:trPr>
        <w:tc>
          <w:tcPr>
            <w:tcW w:w="460" w:type="pct"/>
            <w:gridSpan w:val="2"/>
          </w:tcPr>
          <w:p w14:paraId="2A378866" w14:textId="77777777" w:rsidR="004E681A" w:rsidRPr="00945603" w:rsidRDefault="004E681A" w:rsidP="00A07E71">
            <w:pPr>
              <w:jc w:val="both"/>
              <w:rPr>
                <w:rFonts w:ascii="Times New Roman"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a)</w:t>
            </w:r>
          </w:p>
        </w:tc>
        <w:tc>
          <w:tcPr>
            <w:tcW w:w="3946" w:type="pct"/>
            <w:gridSpan w:val="2"/>
          </w:tcPr>
          <w:p w14:paraId="2F7876BD" w14:textId="77777777" w:rsidR="004E681A" w:rsidRPr="00945603" w:rsidRDefault="004E681A" w:rsidP="00A07E71">
            <w:pPr>
              <w:jc w:val="both"/>
              <w:rPr>
                <w:rFonts w:ascii="Times New Roman"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Bir dönem ön lisans, lisans, yüksek lisans veya doktora dersi</w:t>
            </w:r>
          </w:p>
        </w:tc>
        <w:tc>
          <w:tcPr>
            <w:tcW w:w="585" w:type="pct"/>
          </w:tcPr>
          <w:p w14:paraId="3B7007A7" w14:textId="77777777" w:rsidR="004E681A" w:rsidRPr="00945603" w:rsidRDefault="004E681A" w:rsidP="00A07E71">
            <w:pPr>
              <w:jc w:val="center"/>
              <w:rPr>
                <w:rFonts w:ascii="Times New Roman"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3</w:t>
            </w:r>
          </w:p>
        </w:tc>
      </w:tr>
      <w:tr w:rsidR="004E681A" w:rsidRPr="00067FF9" w14:paraId="0F9DBF10" w14:textId="77777777" w:rsidTr="004E681A">
        <w:trPr>
          <w:gridAfter w:val="1"/>
          <w:wAfter w:w="9" w:type="pct"/>
          <w:trHeight w:val="114"/>
          <w:jc w:val="center"/>
        </w:trPr>
        <w:tc>
          <w:tcPr>
            <w:tcW w:w="460" w:type="pct"/>
            <w:gridSpan w:val="2"/>
          </w:tcPr>
          <w:p w14:paraId="2F999388" w14:textId="77777777" w:rsidR="004E681A" w:rsidRPr="00945603" w:rsidRDefault="004E681A" w:rsidP="00A07E71">
            <w:pPr>
              <w:jc w:val="both"/>
              <w:rPr>
                <w:rFonts w:ascii="Times New Roman" w:eastAsiaTheme="minorEastAsia" w:hAnsi="Times New Roman" w:cs="Times New Roman"/>
                <w:color w:val="000000" w:themeColor="text1"/>
                <w:sz w:val="20"/>
                <w:szCs w:val="20"/>
              </w:rPr>
            </w:pPr>
            <w:r w:rsidRPr="00945603">
              <w:rPr>
                <w:rFonts w:ascii="Times New Roman" w:hAnsi="Times New Roman" w:cs="Times New Roman"/>
                <w:color w:val="000000" w:themeColor="text1"/>
                <w:sz w:val="20"/>
                <w:szCs w:val="20"/>
              </w:rPr>
              <w:t>b)</w:t>
            </w:r>
          </w:p>
        </w:tc>
        <w:tc>
          <w:tcPr>
            <w:tcW w:w="3946" w:type="pct"/>
            <w:gridSpan w:val="2"/>
          </w:tcPr>
          <w:p w14:paraId="31BD8865" w14:textId="77777777" w:rsidR="004E681A" w:rsidRPr="00945603" w:rsidRDefault="004E681A" w:rsidP="00A07E71">
            <w:pPr>
              <w:jc w:val="both"/>
              <w:rPr>
                <w:rFonts w:ascii="Times New Roman" w:eastAsiaTheme="minorEastAsia" w:hAnsi="Times New Roman" w:cs="Times New Roman"/>
                <w:color w:val="000000" w:themeColor="text1"/>
                <w:sz w:val="20"/>
                <w:szCs w:val="20"/>
              </w:rPr>
            </w:pPr>
            <w:r w:rsidRPr="00945603">
              <w:rPr>
                <w:rFonts w:ascii="Times New Roman" w:hAnsi="Times New Roman" w:cs="Times New Roman"/>
                <w:color w:val="000000" w:themeColor="text1"/>
                <w:sz w:val="20"/>
                <w:szCs w:val="20"/>
              </w:rPr>
              <w:t>Bir dönem önlisans veya lisans dersi</w:t>
            </w:r>
          </w:p>
        </w:tc>
        <w:tc>
          <w:tcPr>
            <w:tcW w:w="585" w:type="pct"/>
          </w:tcPr>
          <w:p w14:paraId="4F26692D" w14:textId="77777777" w:rsidR="004E681A" w:rsidRPr="00945603" w:rsidRDefault="004E681A" w:rsidP="00A07E71">
            <w:pPr>
              <w:jc w:val="center"/>
              <w:rPr>
                <w:rFonts w:ascii="Times New Roman" w:eastAsiaTheme="minorEastAsia" w:hAnsi="Times New Roman" w:cs="Times New Roman"/>
                <w:color w:val="000000" w:themeColor="text1"/>
                <w:sz w:val="20"/>
                <w:szCs w:val="20"/>
              </w:rPr>
            </w:pPr>
            <w:r w:rsidRPr="00945603">
              <w:rPr>
                <w:rFonts w:ascii="Times New Roman" w:hAnsi="Times New Roman" w:cs="Times New Roman"/>
                <w:color w:val="000000" w:themeColor="text1"/>
                <w:sz w:val="20"/>
                <w:szCs w:val="20"/>
              </w:rPr>
              <w:t>2</w:t>
            </w:r>
          </w:p>
        </w:tc>
      </w:tr>
      <w:tr w:rsidR="004E681A" w:rsidRPr="00067FF9" w14:paraId="690ADED3" w14:textId="77777777" w:rsidTr="004E681A">
        <w:trPr>
          <w:trHeight w:val="168"/>
          <w:jc w:val="center"/>
        </w:trPr>
        <w:tc>
          <w:tcPr>
            <w:tcW w:w="5000" w:type="pct"/>
            <w:gridSpan w:val="6"/>
          </w:tcPr>
          <w:p w14:paraId="31B788E1" w14:textId="4C55F431" w:rsidR="004E681A" w:rsidRPr="00067FF9" w:rsidRDefault="004E681A" w:rsidP="00A07E71">
            <w:pPr>
              <w:jc w:val="both"/>
              <w:rPr>
                <w:rFonts w:ascii="Times New Roman" w:hAnsi="Times New Roman" w:cs="Times New Roman"/>
                <w:sz w:val="20"/>
                <w:szCs w:val="20"/>
              </w:rPr>
            </w:pPr>
            <w:r w:rsidRPr="00945603">
              <w:rPr>
                <w:rFonts w:ascii="Times New Roman" w:eastAsiaTheme="minorEastAsia" w:hAnsi="Times New Roman" w:cs="Times New Roman"/>
                <w:color w:val="000000" w:themeColor="text1"/>
                <w:sz w:val="20"/>
                <w:szCs w:val="20"/>
              </w:rPr>
              <w:t>Bu madde kapsamında her atama döneminde en fazla 15 puan alınabilir.</w:t>
            </w:r>
          </w:p>
        </w:tc>
      </w:tr>
      <w:tr w:rsidR="004E681A" w:rsidRPr="00067FF9" w14:paraId="3AEF1B1C" w14:textId="77777777" w:rsidTr="004E681A">
        <w:trPr>
          <w:trHeight w:val="228"/>
          <w:jc w:val="center"/>
        </w:trPr>
        <w:tc>
          <w:tcPr>
            <w:tcW w:w="5000" w:type="pct"/>
            <w:gridSpan w:val="6"/>
          </w:tcPr>
          <w:p w14:paraId="6113429B" w14:textId="77777777" w:rsidR="004E681A" w:rsidRPr="00067FF9" w:rsidRDefault="004E681A" w:rsidP="004E681A">
            <w:pPr>
              <w:pStyle w:val="ListeParagraf"/>
              <w:numPr>
                <w:ilvl w:val="0"/>
                <w:numId w:val="6"/>
              </w:numPr>
              <w:ind w:left="357" w:hanging="357"/>
              <w:jc w:val="both"/>
              <w:rPr>
                <w:b/>
                <w:sz w:val="20"/>
                <w:szCs w:val="20"/>
              </w:rPr>
            </w:pPr>
            <w:r w:rsidRPr="00067FF9">
              <w:rPr>
                <w:b/>
                <w:sz w:val="20"/>
                <w:szCs w:val="20"/>
              </w:rPr>
              <w:t xml:space="preserve">Ödül </w:t>
            </w:r>
          </w:p>
        </w:tc>
      </w:tr>
      <w:tr w:rsidR="004E681A" w:rsidRPr="00067FF9" w14:paraId="4EA1C78F" w14:textId="77777777" w:rsidTr="004E681A">
        <w:trPr>
          <w:gridAfter w:val="1"/>
          <w:wAfter w:w="9" w:type="pct"/>
          <w:trHeight w:val="218"/>
          <w:jc w:val="center"/>
        </w:trPr>
        <w:tc>
          <w:tcPr>
            <w:tcW w:w="460" w:type="pct"/>
            <w:gridSpan w:val="2"/>
          </w:tcPr>
          <w:p w14:paraId="01EFE31B" w14:textId="77777777" w:rsidR="004E681A" w:rsidRPr="00945603" w:rsidRDefault="004E681A" w:rsidP="004E681A">
            <w:pPr>
              <w:pStyle w:val="ListeParagraf"/>
              <w:numPr>
                <w:ilvl w:val="0"/>
                <w:numId w:val="8"/>
              </w:numPr>
              <w:jc w:val="both"/>
              <w:rPr>
                <w:rFonts w:eastAsiaTheme="minorEastAsia"/>
                <w:color w:val="000000" w:themeColor="text1"/>
                <w:sz w:val="20"/>
                <w:szCs w:val="20"/>
              </w:rPr>
            </w:pPr>
          </w:p>
        </w:tc>
        <w:tc>
          <w:tcPr>
            <w:tcW w:w="3946" w:type="pct"/>
            <w:gridSpan w:val="2"/>
          </w:tcPr>
          <w:p w14:paraId="6AE845CB" w14:textId="77777777" w:rsidR="004E681A" w:rsidRPr="00945603" w:rsidRDefault="004E681A" w:rsidP="00A07E71">
            <w:pPr>
              <w:jc w:val="both"/>
              <w:rPr>
                <w:rFonts w:ascii="Times New Roman" w:hAnsi="Times New Roman" w:cs="Times New Roman"/>
                <w:strike/>
                <w:color w:val="000000" w:themeColor="text1"/>
                <w:sz w:val="20"/>
                <w:szCs w:val="20"/>
              </w:rPr>
            </w:pPr>
            <w:r w:rsidRPr="00945603">
              <w:rPr>
                <w:rFonts w:ascii="Times New Roman" w:eastAsiaTheme="minorEastAsia" w:hAnsi="Times New Roman" w:cs="Times New Roman"/>
                <w:color w:val="000000" w:themeColor="text1"/>
                <w:sz w:val="20"/>
                <w:szCs w:val="20"/>
              </w:rPr>
              <w:t>Alanında yurt dışı kurum ve kuruluşlardan alınan bilim ödülü</w:t>
            </w:r>
          </w:p>
        </w:tc>
        <w:tc>
          <w:tcPr>
            <w:tcW w:w="585" w:type="pct"/>
          </w:tcPr>
          <w:p w14:paraId="6BCA656C" w14:textId="77777777" w:rsidR="004E681A" w:rsidRPr="00945603" w:rsidRDefault="004E681A" w:rsidP="00945603">
            <w:pPr>
              <w:jc w:val="center"/>
              <w:rPr>
                <w:rFonts w:ascii="Times New Roman" w:eastAsiaTheme="minorEastAsia"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60</w:t>
            </w:r>
          </w:p>
        </w:tc>
      </w:tr>
      <w:tr w:rsidR="004E681A" w:rsidRPr="00067FF9" w14:paraId="0C3AA448" w14:textId="77777777" w:rsidTr="004E681A">
        <w:trPr>
          <w:gridAfter w:val="1"/>
          <w:wAfter w:w="9" w:type="pct"/>
          <w:trHeight w:val="218"/>
          <w:jc w:val="center"/>
        </w:trPr>
        <w:tc>
          <w:tcPr>
            <w:tcW w:w="460" w:type="pct"/>
            <w:gridSpan w:val="2"/>
          </w:tcPr>
          <w:p w14:paraId="2F71A55F" w14:textId="77777777" w:rsidR="004E681A" w:rsidRPr="00945603" w:rsidRDefault="004E681A" w:rsidP="004E681A">
            <w:pPr>
              <w:pStyle w:val="ListeParagraf"/>
              <w:numPr>
                <w:ilvl w:val="0"/>
                <w:numId w:val="8"/>
              </w:numPr>
              <w:jc w:val="both"/>
              <w:rPr>
                <w:rFonts w:eastAsiaTheme="minorEastAsia"/>
                <w:color w:val="000000" w:themeColor="text1"/>
                <w:sz w:val="20"/>
                <w:szCs w:val="20"/>
              </w:rPr>
            </w:pPr>
          </w:p>
        </w:tc>
        <w:tc>
          <w:tcPr>
            <w:tcW w:w="3946" w:type="pct"/>
            <w:gridSpan w:val="2"/>
          </w:tcPr>
          <w:p w14:paraId="3A4C845C" w14:textId="77777777" w:rsidR="004E681A" w:rsidRPr="00945603" w:rsidRDefault="004E681A" w:rsidP="00A07E71">
            <w:pPr>
              <w:jc w:val="both"/>
              <w:rPr>
                <w:rFonts w:ascii="Times New Roman" w:eastAsiaTheme="minorEastAsia"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 xml:space="preserve">TÜBA veya TÜBİTAK’tan alınan bilim ödülü </w:t>
            </w:r>
          </w:p>
        </w:tc>
        <w:tc>
          <w:tcPr>
            <w:tcW w:w="585" w:type="pct"/>
          </w:tcPr>
          <w:p w14:paraId="63AA02CF" w14:textId="77777777" w:rsidR="004E681A" w:rsidRPr="00945603" w:rsidRDefault="004E681A" w:rsidP="00945603">
            <w:pPr>
              <w:jc w:val="center"/>
              <w:rPr>
                <w:rFonts w:ascii="Times New Roman" w:eastAsiaTheme="minorEastAsia"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50</w:t>
            </w:r>
          </w:p>
        </w:tc>
      </w:tr>
      <w:tr w:rsidR="004E681A" w:rsidRPr="00067FF9" w14:paraId="32B62F3B" w14:textId="77777777" w:rsidTr="004E681A">
        <w:trPr>
          <w:gridAfter w:val="1"/>
          <w:wAfter w:w="9" w:type="pct"/>
          <w:trHeight w:val="458"/>
          <w:jc w:val="center"/>
        </w:trPr>
        <w:tc>
          <w:tcPr>
            <w:tcW w:w="460" w:type="pct"/>
            <w:gridSpan w:val="2"/>
          </w:tcPr>
          <w:p w14:paraId="40BD12E8" w14:textId="77777777" w:rsidR="004E681A" w:rsidRPr="00945603" w:rsidRDefault="004E681A" w:rsidP="004E681A">
            <w:pPr>
              <w:pStyle w:val="ListeParagraf"/>
              <w:numPr>
                <w:ilvl w:val="0"/>
                <w:numId w:val="8"/>
              </w:numPr>
              <w:jc w:val="both"/>
              <w:rPr>
                <w:color w:val="000000" w:themeColor="text1"/>
                <w:sz w:val="20"/>
                <w:szCs w:val="20"/>
              </w:rPr>
            </w:pPr>
          </w:p>
        </w:tc>
        <w:tc>
          <w:tcPr>
            <w:tcW w:w="3946" w:type="pct"/>
            <w:gridSpan w:val="2"/>
          </w:tcPr>
          <w:p w14:paraId="308B2353" w14:textId="77777777" w:rsidR="004E681A" w:rsidRPr="00945603" w:rsidRDefault="004E681A" w:rsidP="00A07E71">
            <w:pPr>
              <w:jc w:val="both"/>
              <w:rPr>
                <w:rFonts w:ascii="Times New Roman"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Meslek odaları veya Vakıflar (bilimsel amaçlarla kurulmuş) tarafından verilen ödüller</w:t>
            </w:r>
          </w:p>
        </w:tc>
        <w:tc>
          <w:tcPr>
            <w:tcW w:w="585" w:type="pct"/>
          </w:tcPr>
          <w:p w14:paraId="283C7737" w14:textId="745E6850" w:rsidR="004E681A" w:rsidRPr="00945603" w:rsidRDefault="004E681A" w:rsidP="00945603">
            <w:pPr>
              <w:jc w:val="center"/>
              <w:rPr>
                <w:rFonts w:ascii="Times New Roman" w:eastAsiaTheme="minorEastAsia" w:hAnsi="Times New Roman" w:cs="Times New Roman"/>
                <w:strike/>
                <w:color w:val="000000" w:themeColor="text1"/>
                <w:sz w:val="20"/>
                <w:szCs w:val="20"/>
              </w:rPr>
            </w:pPr>
            <w:r w:rsidRPr="00945603">
              <w:rPr>
                <w:rFonts w:ascii="Times New Roman" w:eastAsiaTheme="minorEastAsia" w:hAnsi="Times New Roman" w:cs="Times New Roman"/>
                <w:color w:val="000000" w:themeColor="text1"/>
                <w:sz w:val="20"/>
                <w:szCs w:val="20"/>
              </w:rPr>
              <w:t>10</w:t>
            </w:r>
          </w:p>
        </w:tc>
      </w:tr>
      <w:tr w:rsidR="004E681A" w:rsidRPr="00067FF9" w14:paraId="7BF6B4DB" w14:textId="77777777" w:rsidTr="004E681A">
        <w:trPr>
          <w:gridAfter w:val="1"/>
          <w:wAfter w:w="9" w:type="pct"/>
          <w:trHeight w:val="233"/>
          <w:jc w:val="center"/>
        </w:trPr>
        <w:tc>
          <w:tcPr>
            <w:tcW w:w="460" w:type="pct"/>
            <w:gridSpan w:val="2"/>
          </w:tcPr>
          <w:p w14:paraId="123EB165" w14:textId="77777777" w:rsidR="004E681A" w:rsidRPr="00945603" w:rsidRDefault="004E681A" w:rsidP="004E681A">
            <w:pPr>
              <w:pStyle w:val="ListeParagraf"/>
              <w:numPr>
                <w:ilvl w:val="0"/>
                <w:numId w:val="8"/>
              </w:numPr>
              <w:jc w:val="both"/>
              <w:rPr>
                <w:color w:val="000000" w:themeColor="text1"/>
                <w:sz w:val="20"/>
                <w:szCs w:val="20"/>
              </w:rPr>
            </w:pPr>
          </w:p>
        </w:tc>
        <w:tc>
          <w:tcPr>
            <w:tcW w:w="3946" w:type="pct"/>
            <w:gridSpan w:val="2"/>
          </w:tcPr>
          <w:p w14:paraId="0A2823B2" w14:textId="77777777" w:rsidR="004E681A" w:rsidRPr="00945603" w:rsidRDefault="004E681A" w:rsidP="00A07E71">
            <w:pPr>
              <w:jc w:val="both"/>
              <w:rPr>
                <w:rFonts w:ascii="Times New Roman"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Kongre ve sempozyumlarda kazanılan ödüller</w:t>
            </w:r>
          </w:p>
        </w:tc>
        <w:tc>
          <w:tcPr>
            <w:tcW w:w="585" w:type="pct"/>
          </w:tcPr>
          <w:p w14:paraId="0950CDE0" w14:textId="50532273" w:rsidR="004E681A" w:rsidRPr="00945603" w:rsidRDefault="004E681A" w:rsidP="00945603">
            <w:pPr>
              <w:jc w:val="center"/>
              <w:rPr>
                <w:rFonts w:ascii="Times New Roman" w:eastAsiaTheme="minorEastAsia"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5</w:t>
            </w:r>
          </w:p>
        </w:tc>
      </w:tr>
      <w:tr w:rsidR="004E681A" w:rsidRPr="00067FF9" w14:paraId="748FE32C" w14:textId="77777777" w:rsidTr="004E681A">
        <w:trPr>
          <w:gridAfter w:val="1"/>
          <w:wAfter w:w="9" w:type="pct"/>
          <w:trHeight w:val="233"/>
          <w:jc w:val="center"/>
        </w:trPr>
        <w:tc>
          <w:tcPr>
            <w:tcW w:w="460" w:type="pct"/>
            <w:gridSpan w:val="2"/>
          </w:tcPr>
          <w:p w14:paraId="42853563" w14:textId="77777777" w:rsidR="004E681A" w:rsidRPr="00945603" w:rsidRDefault="004E681A" w:rsidP="004E681A">
            <w:pPr>
              <w:pStyle w:val="ListeParagraf"/>
              <w:numPr>
                <w:ilvl w:val="0"/>
                <w:numId w:val="8"/>
              </w:numPr>
              <w:jc w:val="both"/>
              <w:rPr>
                <w:rFonts w:eastAsiaTheme="minorEastAsia"/>
                <w:color w:val="000000" w:themeColor="text1"/>
                <w:sz w:val="20"/>
                <w:szCs w:val="20"/>
              </w:rPr>
            </w:pPr>
          </w:p>
        </w:tc>
        <w:tc>
          <w:tcPr>
            <w:tcW w:w="3946" w:type="pct"/>
            <w:gridSpan w:val="2"/>
          </w:tcPr>
          <w:p w14:paraId="0B5DEC50" w14:textId="77777777" w:rsidR="004E681A" w:rsidRPr="00945603" w:rsidRDefault="004E681A" w:rsidP="00A07E71">
            <w:pPr>
              <w:jc w:val="both"/>
              <w:rPr>
                <w:rFonts w:ascii="Times New Roman" w:eastAsiaTheme="minorEastAsia"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Kurum içi/dışı alınan bilimsel ödüller</w:t>
            </w:r>
          </w:p>
        </w:tc>
        <w:tc>
          <w:tcPr>
            <w:tcW w:w="585" w:type="pct"/>
          </w:tcPr>
          <w:p w14:paraId="2D3F6845" w14:textId="77777777" w:rsidR="004E681A" w:rsidRPr="00945603" w:rsidRDefault="004E681A" w:rsidP="00A07E71">
            <w:pPr>
              <w:jc w:val="center"/>
              <w:rPr>
                <w:rFonts w:ascii="Times New Roman" w:eastAsiaTheme="minorEastAsia" w:hAnsi="Times New Roman" w:cs="Times New Roman"/>
                <w:color w:val="000000" w:themeColor="text1"/>
                <w:sz w:val="20"/>
                <w:szCs w:val="20"/>
              </w:rPr>
            </w:pPr>
            <w:r w:rsidRPr="00945603">
              <w:rPr>
                <w:rFonts w:ascii="Times New Roman" w:eastAsiaTheme="minorEastAsia" w:hAnsi="Times New Roman" w:cs="Times New Roman"/>
                <w:color w:val="000000" w:themeColor="text1"/>
                <w:sz w:val="20"/>
                <w:szCs w:val="20"/>
              </w:rPr>
              <w:t>4</w:t>
            </w:r>
          </w:p>
        </w:tc>
      </w:tr>
      <w:tr w:rsidR="004E681A" w:rsidRPr="00067FF9" w14:paraId="76F64EBC" w14:textId="77777777" w:rsidTr="004E681A">
        <w:trPr>
          <w:trHeight w:val="216"/>
          <w:jc w:val="center"/>
        </w:trPr>
        <w:tc>
          <w:tcPr>
            <w:tcW w:w="5000" w:type="pct"/>
            <w:gridSpan w:val="6"/>
          </w:tcPr>
          <w:p w14:paraId="4F0B1375" w14:textId="77777777" w:rsidR="004E681A" w:rsidRPr="00067FF9" w:rsidRDefault="004E681A" w:rsidP="004E681A">
            <w:pPr>
              <w:pStyle w:val="ListeParagraf"/>
              <w:numPr>
                <w:ilvl w:val="0"/>
                <w:numId w:val="6"/>
              </w:numPr>
              <w:ind w:left="357" w:hanging="357"/>
              <w:rPr>
                <w:b/>
                <w:sz w:val="20"/>
                <w:szCs w:val="20"/>
              </w:rPr>
            </w:pPr>
            <w:r w:rsidRPr="00067FF9">
              <w:rPr>
                <w:b/>
                <w:sz w:val="20"/>
                <w:szCs w:val="20"/>
              </w:rPr>
              <w:lastRenderedPageBreak/>
              <w:t>İdari Görev ve Komisyonlar</w:t>
            </w:r>
          </w:p>
        </w:tc>
      </w:tr>
      <w:tr w:rsidR="004E681A" w:rsidRPr="00067FF9" w14:paraId="4B476BB3" w14:textId="77777777" w:rsidTr="004E681A">
        <w:trPr>
          <w:gridAfter w:val="1"/>
          <w:wAfter w:w="9" w:type="pct"/>
          <w:trHeight w:val="184"/>
          <w:jc w:val="center"/>
        </w:trPr>
        <w:tc>
          <w:tcPr>
            <w:tcW w:w="460" w:type="pct"/>
            <w:gridSpan w:val="2"/>
          </w:tcPr>
          <w:p w14:paraId="62377D54" w14:textId="77777777" w:rsidR="004E681A" w:rsidRPr="00945603" w:rsidRDefault="004E681A" w:rsidP="004E681A">
            <w:pPr>
              <w:pStyle w:val="ListeParagraf"/>
              <w:numPr>
                <w:ilvl w:val="0"/>
                <w:numId w:val="7"/>
              </w:numPr>
              <w:jc w:val="both"/>
              <w:rPr>
                <w:color w:val="000000" w:themeColor="text1"/>
                <w:sz w:val="20"/>
                <w:szCs w:val="20"/>
              </w:rPr>
            </w:pPr>
          </w:p>
        </w:tc>
        <w:tc>
          <w:tcPr>
            <w:tcW w:w="3946" w:type="pct"/>
            <w:gridSpan w:val="2"/>
          </w:tcPr>
          <w:p w14:paraId="134DB8AA" w14:textId="77777777" w:rsidR="004E681A" w:rsidRPr="00945603" w:rsidRDefault="004E681A" w:rsidP="00A07E71">
            <w:pPr>
              <w:jc w:val="both"/>
              <w:rPr>
                <w:rFonts w:ascii="Times New Roman" w:hAnsi="Times New Roman" w:cs="Times New Roman"/>
                <w:color w:val="000000" w:themeColor="text1"/>
                <w:sz w:val="20"/>
                <w:szCs w:val="20"/>
                <w:highlight w:val="yellow"/>
              </w:rPr>
            </w:pPr>
            <w:r w:rsidRPr="00945603">
              <w:rPr>
                <w:rFonts w:ascii="Times New Roman" w:hAnsi="Times New Roman" w:cs="Times New Roman"/>
                <w:color w:val="000000" w:themeColor="text1"/>
                <w:sz w:val="20"/>
                <w:szCs w:val="20"/>
              </w:rPr>
              <w:t>Meslek Yüksekokulu/Yüksekokul/Enstitü Müdürlüğü</w:t>
            </w:r>
          </w:p>
        </w:tc>
        <w:tc>
          <w:tcPr>
            <w:tcW w:w="585" w:type="pct"/>
          </w:tcPr>
          <w:p w14:paraId="7265ED24" w14:textId="77777777" w:rsidR="004E681A" w:rsidRPr="00945603" w:rsidRDefault="004E681A" w:rsidP="00945603">
            <w:pPr>
              <w:jc w:val="center"/>
              <w:rPr>
                <w:rFonts w:ascii="Times New Roman" w:hAnsi="Times New Roman" w:cs="Times New Roman"/>
                <w:color w:val="000000" w:themeColor="text1"/>
                <w:sz w:val="20"/>
                <w:szCs w:val="20"/>
                <w:highlight w:val="yellow"/>
              </w:rPr>
            </w:pPr>
            <w:r w:rsidRPr="00945603">
              <w:rPr>
                <w:rFonts w:ascii="Times New Roman" w:hAnsi="Times New Roman" w:cs="Times New Roman"/>
                <w:color w:val="000000" w:themeColor="text1"/>
                <w:sz w:val="20"/>
                <w:szCs w:val="20"/>
              </w:rPr>
              <w:t>8</w:t>
            </w:r>
          </w:p>
        </w:tc>
      </w:tr>
      <w:tr w:rsidR="004E681A" w:rsidRPr="00067FF9" w14:paraId="1DFD0C2C" w14:textId="77777777" w:rsidTr="004E681A">
        <w:trPr>
          <w:gridAfter w:val="1"/>
          <w:wAfter w:w="9" w:type="pct"/>
          <w:trHeight w:val="82"/>
          <w:jc w:val="center"/>
        </w:trPr>
        <w:tc>
          <w:tcPr>
            <w:tcW w:w="460" w:type="pct"/>
            <w:gridSpan w:val="2"/>
          </w:tcPr>
          <w:p w14:paraId="0DFB81FB" w14:textId="77777777" w:rsidR="004E681A" w:rsidRPr="00945603" w:rsidRDefault="004E681A" w:rsidP="004E681A">
            <w:pPr>
              <w:pStyle w:val="ListeParagraf"/>
              <w:numPr>
                <w:ilvl w:val="0"/>
                <w:numId w:val="7"/>
              </w:numPr>
              <w:jc w:val="both"/>
              <w:rPr>
                <w:color w:val="000000" w:themeColor="text1"/>
                <w:sz w:val="20"/>
                <w:szCs w:val="20"/>
              </w:rPr>
            </w:pPr>
          </w:p>
        </w:tc>
        <w:tc>
          <w:tcPr>
            <w:tcW w:w="3946" w:type="pct"/>
            <w:gridSpan w:val="2"/>
          </w:tcPr>
          <w:p w14:paraId="04B62665" w14:textId="77777777" w:rsidR="004E681A" w:rsidRPr="00945603" w:rsidRDefault="004E681A" w:rsidP="00A07E71">
            <w:pPr>
              <w:jc w:val="both"/>
              <w:rPr>
                <w:rFonts w:ascii="Times New Roman" w:hAnsi="Times New Roman" w:cs="Times New Roman"/>
                <w:color w:val="000000" w:themeColor="text1"/>
                <w:sz w:val="20"/>
                <w:szCs w:val="20"/>
              </w:rPr>
            </w:pPr>
            <w:r w:rsidRPr="00945603">
              <w:rPr>
                <w:rFonts w:ascii="Times New Roman" w:hAnsi="Times New Roman" w:cs="Times New Roman"/>
                <w:color w:val="000000" w:themeColor="text1"/>
                <w:sz w:val="20"/>
                <w:szCs w:val="20"/>
              </w:rPr>
              <w:t>Dekan Yardımcılığı</w:t>
            </w:r>
          </w:p>
        </w:tc>
        <w:tc>
          <w:tcPr>
            <w:tcW w:w="585" w:type="pct"/>
          </w:tcPr>
          <w:p w14:paraId="5AEBAA9C" w14:textId="77777777" w:rsidR="004E681A" w:rsidRPr="00945603" w:rsidRDefault="004E681A" w:rsidP="00945603">
            <w:pPr>
              <w:jc w:val="center"/>
              <w:rPr>
                <w:rFonts w:ascii="Times New Roman" w:hAnsi="Times New Roman" w:cs="Times New Roman"/>
                <w:color w:val="000000" w:themeColor="text1"/>
                <w:sz w:val="20"/>
                <w:szCs w:val="20"/>
              </w:rPr>
            </w:pPr>
            <w:r w:rsidRPr="00945603">
              <w:rPr>
                <w:rFonts w:ascii="Times New Roman" w:hAnsi="Times New Roman" w:cs="Times New Roman"/>
                <w:color w:val="000000" w:themeColor="text1"/>
                <w:sz w:val="20"/>
                <w:szCs w:val="20"/>
              </w:rPr>
              <w:t>7</w:t>
            </w:r>
          </w:p>
        </w:tc>
      </w:tr>
      <w:tr w:rsidR="004E681A" w:rsidRPr="00067FF9" w14:paraId="65E97E14" w14:textId="77777777" w:rsidTr="004E681A">
        <w:trPr>
          <w:gridAfter w:val="1"/>
          <w:wAfter w:w="9" w:type="pct"/>
          <w:trHeight w:val="458"/>
          <w:jc w:val="center"/>
        </w:trPr>
        <w:tc>
          <w:tcPr>
            <w:tcW w:w="460" w:type="pct"/>
            <w:gridSpan w:val="2"/>
          </w:tcPr>
          <w:p w14:paraId="0FC8C43C" w14:textId="77777777" w:rsidR="004E681A" w:rsidRPr="00945603" w:rsidRDefault="004E681A" w:rsidP="004E681A">
            <w:pPr>
              <w:pStyle w:val="ListeParagraf"/>
              <w:numPr>
                <w:ilvl w:val="0"/>
                <w:numId w:val="7"/>
              </w:numPr>
              <w:jc w:val="both"/>
              <w:rPr>
                <w:color w:val="000000" w:themeColor="text1"/>
                <w:sz w:val="20"/>
                <w:szCs w:val="20"/>
              </w:rPr>
            </w:pPr>
          </w:p>
        </w:tc>
        <w:tc>
          <w:tcPr>
            <w:tcW w:w="3946" w:type="pct"/>
            <w:gridSpan w:val="2"/>
          </w:tcPr>
          <w:p w14:paraId="06AAFC8A" w14:textId="77777777" w:rsidR="004E681A" w:rsidRPr="00945603" w:rsidRDefault="004E681A" w:rsidP="00A07E71">
            <w:pPr>
              <w:jc w:val="both"/>
              <w:rPr>
                <w:rFonts w:ascii="Times New Roman" w:hAnsi="Times New Roman" w:cs="Times New Roman"/>
                <w:color w:val="000000" w:themeColor="text1"/>
                <w:sz w:val="20"/>
                <w:szCs w:val="20"/>
                <w:highlight w:val="yellow"/>
              </w:rPr>
            </w:pPr>
            <w:r w:rsidRPr="00945603">
              <w:rPr>
                <w:rFonts w:ascii="Times New Roman" w:hAnsi="Times New Roman" w:cs="Times New Roman"/>
                <w:color w:val="000000" w:themeColor="text1"/>
                <w:sz w:val="20"/>
                <w:szCs w:val="20"/>
              </w:rPr>
              <w:t>Bölüm Başkanlığı, Uygulama ve Araştırma Merkezi Müdürlüğü, Meslek Yüksekokulu / Yüksekokul / Enstitü Müdür Yardımcılığı</w:t>
            </w:r>
          </w:p>
        </w:tc>
        <w:tc>
          <w:tcPr>
            <w:tcW w:w="585" w:type="pct"/>
          </w:tcPr>
          <w:p w14:paraId="36B20152" w14:textId="77777777" w:rsidR="004E681A" w:rsidRPr="00945603" w:rsidRDefault="004E681A" w:rsidP="00945603">
            <w:pPr>
              <w:jc w:val="center"/>
              <w:rPr>
                <w:rFonts w:ascii="Times New Roman" w:hAnsi="Times New Roman" w:cs="Times New Roman"/>
                <w:color w:val="000000" w:themeColor="text1"/>
                <w:sz w:val="20"/>
                <w:szCs w:val="20"/>
                <w:highlight w:val="yellow"/>
              </w:rPr>
            </w:pPr>
            <w:r w:rsidRPr="00945603">
              <w:rPr>
                <w:rFonts w:ascii="Times New Roman" w:hAnsi="Times New Roman" w:cs="Times New Roman"/>
                <w:color w:val="000000" w:themeColor="text1"/>
                <w:sz w:val="20"/>
                <w:szCs w:val="20"/>
              </w:rPr>
              <w:t>7</w:t>
            </w:r>
          </w:p>
        </w:tc>
      </w:tr>
      <w:tr w:rsidR="004E681A" w:rsidRPr="00067FF9" w14:paraId="1F06E2B8" w14:textId="77777777" w:rsidTr="00945603">
        <w:trPr>
          <w:gridAfter w:val="1"/>
          <w:wAfter w:w="9" w:type="pct"/>
          <w:trHeight w:val="156"/>
          <w:jc w:val="center"/>
        </w:trPr>
        <w:tc>
          <w:tcPr>
            <w:tcW w:w="460" w:type="pct"/>
            <w:gridSpan w:val="2"/>
          </w:tcPr>
          <w:p w14:paraId="4996B68F" w14:textId="77777777" w:rsidR="004E681A" w:rsidRPr="00945603" w:rsidRDefault="004E681A" w:rsidP="004E681A">
            <w:pPr>
              <w:pStyle w:val="ListeParagraf"/>
              <w:numPr>
                <w:ilvl w:val="0"/>
                <w:numId w:val="7"/>
              </w:numPr>
              <w:jc w:val="both"/>
              <w:rPr>
                <w:color w:val="000000" w:themeColor="text1"/>
                <w:sz w:val="20"/>
                <w:szCs w:val="20"/>
              </w:rPr>
            </w:pPr>
          </w:p>
        </w:tc>
        <w:tc>
          <w:tcPr>
            <w:tcW w:w="3946" w:type="pct"/>
            <w:gridSpan w:val="2"/>
          </w:tcPr>
          <w:p w14:paraId="60CADFD9" w14:textId="77777777" w:rsidR="004E681A" w:rsidRPr="00945603" w:rsidRDefault="004E681A" w:rsidP="00A07E71">
            <w:pPr>
              <w:jc w:val="both"/>
              <w:rPr>
                <w:rFonts w:ascii="Times New Roman" w:hAnsi="Times New Roman" w:cs="Times New Roman"/>
                <w:color w:val="000000" w:themeColor="text1"/>
                <w:sz w:val="20"/>
                <w:szCs w:val="20"/>
                <w:highlight w:val="yellow"/>
              </w:rPr>
            </w:pPr>
            <w:r w:rsidRPr="00945603">
              <w:rPr>
                <w:rFonts w:ascii="Times New Roman" w:hAnsi="Times New Roman" w:cs="Times New Roman"/>
                <w:color w:val="000000" w:themeColor="text1"/>
                <w:sz w:val="20"/>
                <w:szCs w:val="20"/>
              </w:rPr>
              <w:t>Rektörlükçe görevlendirilen komisyonlarda /koordinatörlüklerinde yürütülen görevler</w:t>
            </w:r>
          </w:p>
        </w:tc>
        <w:tc>
          <w:tcPr>
            <w:tcW w:w="585" w:type="pct"/>
          </w:tcPr>
          <w:p w14:paraId="61D7633C" w14:textId="463EBD0F" w:rsidR="004E681A" w:rsidRPr="00945603" w:rsidRDefault="004E681A" w:rsidP="00945603">
            <w:pPr>
              <w:tabs>
                <w:tab w:val="left" w:pos="226"/>
                <w:tab w:val="center" w:pos="318"/>
              </w:tabs>
              <w:jc w:val="center"/>
              <w:rPr>
                <w:rFonts w:ascii="Times New Roman" w:hAnsi="Times New Roman" w:cs="Times New Roman"/>
                <w:color w:val="000000" w:themeColor="text1"/>
                <w:sz w:val="20"/>
                <w:szCs w:val="20"/>
                <w:highlight w:val="yellow"/>
              </w:rPr>
            </w:pPr>
            <w:r w:rsidRPr="00945603">
              <w:rPr>
                <w:rFonts w:ascii="Times New Roman" w:hAnsi="Times New Roman" w:cs="Times New Roman"/>
                <w:color w:val="000000" w:themeColor="text1"/>
                <w:sz w:val="20"/>
                <w:szCs w:val="20"/>
              </w:rPr>
              <w:t>7</w:t>
            </w:r>
          </w:p>
        </w:tc>
      </w:tr>
      <w:tr w:rsidR="004E681A" w:rsidRPr="00067FF9" w14:paraId="10480DAB" w14:textId="77777777" w:rsidTr="004E681A">
        <w:trPr>
          <w:gridAfter w:val="1"/>
          <w:wAfter w:w="9" w:type="pct"/>
          <w:trHeight w:val="126"/>
          <w:jc w:val="center"/>
        </w:trPr>
        <w:tc>
          <w:tcPr>
            <w:tcW w:w="460" w:type="pct"/>
            <w:gridSpan w:val="2"/>
          </w:tcPr>
          <w:p w14:paraId="6634723A" w14:textId="77777777" w:rsidR="004E681A" w:rsidRPr="00945603" w:rsidDel="00AB6644" w:rsidRDefault="004E681A" w:rsidP="004E681A">
            <w:pPr>
              <w:pStyle w:val="ListeParagraf"/>
              <w:numPr>
                <w:ilvl w:val="0"/>
                <w:numId w:val="7"/>
              </w:numPr>
              <w:jc w:val="both"/>
              <w:rPr>
                <w:color w:val="000000" w:themeColor="text1"/>
                <w:sz w:val="20"/>
                <w:szCs w:val="20"/>
              </w:rPr>
            </w:pPr>
          </w:p>
        </w:tc>
        <w:tc>
          <w:tcPr>
            <w:tcW w:w="3946" w:type="pct"/>
            <w:gridSpan w:val="2"/>
          </w:tcPr>
          <w:p w14:paraId="050EFC8E" w14:textId="77777777" w:rsidR="004E681A" w:rsidRPr="00945603" w:rsidRDefault="004E681A" w:rsidP="00A07E71">
            <w:pPr>
              <w:jc w:val="both"/>
              <w:rPr>
                <w:rFonts w:ascii="Times New Roman" w:hAnsi="Times New Roman" w:cs="Times New Roman"/>
                <w:color w:val="000000" w:themeColor="text1"/>
                <w:sz w:val="20"/>
                <w:szCs w:val="20"/>
              </w:rPr>
            </w:pPr>
            <w:r w:rsidRPr="00945603">
              <w:rPr>
                <w:rFonts w:ascii="Times New Roman" w:hAnsi="Times New Roman" w:cs="Times New Roman"/>
                <w:color w:val="000000" w:themeColor="text1"/>
                <w:sz w:val="20"/>
                <w:szCs w:val="20"/>
              </w:rPr>
              <w:t>Anabilim Dalı Başkanlığı</w:t>
            </w:r>
          </w:p>
        </w:tc>
        <w:tc>
          <w:tcPr>
            <w:tcW w:w="585" w:type="pct"/>
          </w:tcPr>
          <w:p w14:paraId="2AFB9320" w14:textId="77777777" w:rsidR="004E681A" w:rsidRPr="00945603" w:rsidRDefault="004E681A" w:rsidP="00945603">
            <w:pPr>
              <w:jc w:val="center"/>
              <w:rPr>
                <w:rFonts w:ascii="Times New Roman" w:hAnsi="Times New Roman" w:cs="Times New Roman"/>
                <w:color w:val="000000" w:themeColor="text1"/>
                <w:sz w:val="20"/>
                <w:szCs w:val="20"/>
              </w:rPr>
            </w:pPr>
            <w:r w:rsidRPr="00945603">
              <w:rPr>
                <w:rFonts w:ascii="Times New Roman" w:hAnsi="Times New Roman" w:cs="Times New Roman"/>
                <w:color w:val="000000" w:themeColor="text1"/>
                <w:sz w:val="20"/>
                <w:szCs w:val="20"/>
              </w:rPr>
              <w:t>5</w:t>
            </w:r>
          </w:p>
        </w:tc>
      </w:tr>
      <w:tr w:rsidR="004E681A" w:rsidRPr="00067FF9" w14:paraId="4497D2C1" w14:textId="77777777" w:rsidTr="004E681A">
        <w:trPr>
          <w:gridAfter w:val="1"/>
          <w:wAfter w:w="9" w:type="pct"/>
          <w:trHeight w:val="206"/>
          <w:jc w:val="center"/>
        </w:trPr>
        <w:tc>
          <w:tcPr>
            <w:tcW w:w="460" w:type="pct"/>
            <w:gridSpan w:val="2"/>
          </w:tcPr>
          <w:p w14:paraId="374100D5" w14:textId="77777777" w:rsidR="004E681A" w:rsidRPr="00945603" w:rsidRDefault="004E681A" w:rsidP="004E681A">
            <w:pPr>
              <w:pStyle w:val="ListeParagraf"/>
              <w:numPr>
                <w:ilvl w:val="0"/>
                <w:numId w:val="7"/>
              </w:numPr>
              <w:jc w:val="both"/>
              <w:rPr>
                <w:color w:val="000000" w:themeColor="text1"/>
                <w:sz w:val="20"/>
                <w:szCs w:val="20"/>
              </w:rPr>
            </w:pPr>
          </w:p>
        </w:tc>
        <w:tc>
          <w:tcPr>
            <w:tcW w:w="3946" w:type="pct"/>
            <w:gridSpan w:val="2"/>
          </w:tcPr>
          <w:p w14:paraId="53C9CF8F" w14:textId="77777777" w:rsidR="004E681A" w:rsidRPr="00945603" w:rsidRDefault="004E681A" w:rsidP="00A07E71">
            <w:pPr>
              <w:jc w:val="both"/>
              <w:rPr>
                <w:rFonts w:ascii="Times New Roman" w:hAnsi="Times New Roman" w:cs="Times New Roman"/>
                <w:color w:val="000000" w:themeColor="text1"/>
                <w:sz w:val="20"/>
                <w:szCs w:val="20"/>
              </w:rPr>
            </w:pPr>
            <w:r w:rsidRPr="00945603">
              <w:rPr>
                <w:rFonts w:ascii="Times New Roman" w:hAnsi="Times New Roman" w:cs="Times New Roman"/>
                <w:color w:val="000000" w:themeColor="text1"/>
                <w:sz w:val="20"/>
                <w:szCs w:val="20"/>
              </w:rPr>
              <w:t>Birim komisyonlarında/koordinatörlüklerinde görev almak</w:t>
            </w:r>
          </w:p>
        </w:tc>
        <w:tc>
          <w:tcPr>
            <w:tcW w:w="585" w:type="pct"/>
          </w:tcPr>
          <w:p w14:paraId="002C752C" w14:textId="77777777" w:rsidR="004E681A" w:rsidRPr="00945603" w:rsidRDefault="004E681A" w:rsidP="00945603">
            <w:pPr>
              <w:jc w:val="center"/>
              <w:rPr>
                <w:rFonts w:ascii="Times New Roman" w:hAnsi="Times New Roman" w:cs="Times New Roman"/>
                <w:color w:val="000000" w:themeColor="text1"/>
                <w:sz w:val="20"/>
                <w:szCs w:val="20"/>
              </w:rPr>
            </w:pPr>
            <w:r w:rsidRPr="00945603">
              <w:rPr>
                <w:rFonts w:ascii="Times New Roman" w:hAnsi="Times New Roman" w:cs="Times New Roman"/>
                <w:color w:val="000000" w:themeColor="text1"/>
                <w:sz w:val="20"/>
                <w:szCs w:val="20"/>
              </w:rPr>
              <w:t>5</w:t>
            </w:r>
          </w:p>
        </w:tc>
      </w:tr>
      <w:tr w:rsidR="004E681A" w:rsidRPr="00067FF9" w14:paraId="4C1C00B9" w14:textId="77777777" w:rsidTr="004E681A">
        <w:trPr>
          <w:trHeight w:val="445"/>
          <w:jc w:val="center"/>
        </w:trPr>
        <w:tc>
          <w:tcPr>
            <w:tcW w:w="5000" w:type="pct"/>
            <w:gridSpan w:val="6"/>
          </w:tcPr>
          <w:p w14:paraId="0F7D11AE" w14:textId="6BBE2F60" w:rsidR="004E681A" w:rsidRPr="00945603" w:rsidRDefault="004E681A" w:rsidP="00945603">
            <w:pPr>
              <w:jc w:val="center"/>
              <w:rPr>
                <w:rFonts w:ascii="Times New Roman" w:hAnsi="Times New Roman" w:cs="Times New Roman"/>
                <w:color w:val="000000" w:themeColor="text1"/>
                <w:sz w:val="20"/>
                <w:szCs w:val="20"/>
              </w:rPr>
            </w:pPr>
            <w:r w:rsidRPr="00945603">
              <w:rPr>
                <w:rFonts w:ascii="Times New Roman" w:hAnsi="Times New Roman" w:cs="Times New Roman"/>
                <w:color w:val="000000" w:themeColor="text1"/>
                <w:sz w:val="20"/>
                <w:szCs w:val="20"/>
              </w:rPr>
              <w:t>Not: Her yıl için hesaplanacak ve buradan her atama döneminde en fazla</w:t>
            </w:r>
            <w:r w:rsidR="00945603" w:rsidRPr="00945603">
              <w:rPr>
                <w:rFonts w:ascii="Times New Roman" w:hAnsi="Times New Roman" w:cs="Times New Roman"/>
                <w:color w:val="000000" w:themeColor="text1"/>
                <w:sz w:val="20"/>
                <w:szCs w:val="20"/>
              </w:rPr>
              <w:t xml:space="preserve"> </w:t>
            </w:r>
            <w:r w:rsidRPr="00945603">
              <w:rPr>
                <w:rFonts w:ascii="Times New Roman" w:hAnsi="Times New Roman" w:cs="Times New Roman"/>
                <w:color w:val="000000" w:themeColor="text1"/>
                <w:sz w:val="20"/>
                <w:szCs w:val="20"/>
              </w:rPr>
              <w:t>30 puan alınabilecek.</w:t>
            </w:r>
          </w:p>
        </w:tc>
      </w:tr>
    </w:tbl>
    <w:p w14:paraId="587CDC57" w14:textId="491DC87A" w:rsidR="004E681A" w:rsidRDefault="004E681A" w:rsidP="004E681A">
      <w:pPr>
        <w:rPr>
          <w:color w:val="000000" w:themeColor="text1"/>
        </w:rPr>
      </w:pPr>
    </w:p>
    <w:p w14:paraId="30232E46" w14:textId="77777777" w:rsidR="00945603" w:rsidRDefault="00945603" w:rsidP="004E681A">
      <w:pPr>
        <w:rPr>
          <w:color w:val="000000" w:themeColor="text1"/>
        </w:rPr>
        <w:sectPr w:rsidR="00945603">
          <w:pgSz w:w="12240" w:h="15840"/>
          <w:pgMar w:top="1440" w:right="1440" w:bottom="1440" w:left="1440" w:header="708" w:footer="708" w:gutter="0"/>
          <w:cols w:space="708"/>
          <w:docGrid w:linePitch="360"/>
        </w:sectPr>
      </w:pPr>
    </w:p>
    <w:p w14:paraId="6B0B2D58" w14:textId="5E8409E0" w:rsidR="00945603" w:rsidRPr="00BE71A9" w:rsidRDefault="00945603" w:rsidP="004E681A">
      <w:pPr>
        <w:rPr>
          <w:rFonts w:ascii="Times New Roman" w:hAnsi="Times New Roman" w:cs="Times New Roman"/>
          <w:color w:val="000000" w:themeColor="text1"/>
        </w:rPr>
      </w:pPr>
      <w:r w:rsidRPr="00BE71A9">
        <w:rPr>
          <w:rFonts w:ascii="Times New Roman" w:hAnsi="Times New Roman" w:cs="Times New Roman"/>
          <w:color w:val="000000" w:themeColor="text1"/>
        </w:rPr>
        <w:lastRenderedPageBreak/>
        <w:t>E</w:t>
      </w:r>
      <w:r w:rsidR="00BE71A9">
        <w:rPr>
          <w:rFonts w:ascii="Times New Roman" w:hAnsi="Times New Roman" w:cs="Times New Roman"/>
          <w:color w:val="000000" w:themeColor="text1"/>
        </w:rPr>
        <w:t>K</w:t>
      </w:r>
      <w:r w:rsidRPr="00BE71A9">
        <w:rPr>
          <w:rFonts w:ascii="Times New Roman" w:hAnsi="Times New Roman" w:cs="Times New Roman"/>
          <w:color w:val="000000" w:themeColor="text1"/>
        </w:rPr>
        <w:t xml:space="preserve">-2 </w:t>
      </w:r>
    </w:p>
    <w:tbl>
      <w:tblPr>
        <w:tblStyle w:val="TabloKlavuzu"/>
        <w:tblW w:w="5000" w:type="pct"/>
        <w:tblLook w:val="04A0" w:firstRow="1" w:lastRow="0" w:firstColumn="1" w:lastColumn="0" w:noHBand="0" w:noVBand="1"/>
      </w:tblPr>
      <w:tblGrid>
        <w:gridCol w:w="706"/>
        <w:gridCol w:w="7948"/>
        <w:gridCol w:w="696"/>
      </w:tblGrid>
      <w:tr w:rsidR="00945603" w:rsidRPr="004E3D03" w14:paraId="78C1C1ED" w14:textId="77777777" w:rsidTr="00A07E71">
        <w:tc>
          <w:tcPr>
            <w:tcW w:w="5000" w:type="pct"/>
            <w:gridSpan w:val="3"/>
          </w:tcPr>
          <w:p w14:paraId="771842A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1. Sinema, Plastik Sanatlar, Tasarım, Geleneksel Türk Sanatları, Taşınabilir Kültür Varlıkları / Sanat Eserleri Restorasyonu ve Konservasyonu</w:t>
            </w:r>
          </w:p>
        </w:tc>
      </w:tr>
      <w:tr w:rsidR="00945603" w:rsidRPr="004E3D03" w14:paraId="0B244AC1" w14:textId="77777777" w:rsidTr="00A07E71">
        <w:tc>
          <w:tcPr>
            <w:tcW w:w="5000" w:type="pct"/>
            <w:gridSpan w:val="3"/>
          </w:tcPr>
          <w:p w14:paraId="3C39A96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Başvurulan doçentlik alanı ile ilgili ve adayın yaptığı lisansüstü çalışma(lar)dan üretilmemiş olmak şartıyla aşağıdaki maddelerin toplamından, 40 puanı (i) maddesinden, 25 puanı (iv) maddesinden, 15 puanı (iii) maddesinden, (ii) ve (v) maddelerinden 10' ar puan olmak üzere adayın en az 100 puan karşılığı sanatsal etkinlikte bulunması ve en az 90 puan karşılığı çalışmanın sanatta yeterlik/ doktora unvanının alınmasından sonra gerçekleştirilmiş olması gerekir.</w:t>
            </w:r>
          </w:p>
        </w:tc>
      </w:tr>
      <w:tr w:rsidR="00945603" w:rsidRPr="004E3D03" w14:paraId="3245E68E" w14:textId="77777777" w:rsidTr="00A07E71">
        <w:trPr>
          <w:trHeight w:val="475"/>
        </w:trPr>
        <w:tc>
          <w:tcPr>
            <w:tcW w:w="378" w:type="pct"/>
          </w:tcPr>
          <w:p w14:paraId="0A54976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6A40C9E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Özgün sanat eserleri, tasarımlar ya da yorum çalışmalarıyla en az iki kişisel etkinlikte (sergi, bienal, gösteri, dinleti, festival, gösterim) bulunmak. Her bir etkinlik için; </w:t>
            </w:r>
          </w:p>
        </w:tc>
        <w:tc>
          <w:tcPr>
            <w:tcW w:w="371" w:type="pct"/>
          </w:tcPr>
          <w:p w14:paraId="528E259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142DF86B" w14:textId="77777777" w:rsidTr="00A07E71">
        <w:tc>
          <w:tcPr>
            <w:tcW w:w="378" w:type="pct"/>
          </w:tcPr>
          <w:p w14:paraId="3EAAAC5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34A2DF93" w14:textId="4391195C"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Özgün sanat eserleri, tasarımlar ya da yorum çalışmalarıyla karma-ortak etkinliklere (sergi, bienal, gösteri, dinleti, film, festival, gösterim, ulusal ve uluslararası alanda yarışmalar) katılmak </w:t>
            </w:r>
            <w:r w:rsidRPr="00945603">
              <w:rPr>
                <w:rFonts w:ascii="Times New Roman" w:hAnsi="Times New Roman" w:cs="Times New Roman"/>
                <w:color w:val="000000" w:themeColor="text1"/>
                <w:sz w:val="20"/>
                <w:szCs w:val="20"/>
              </w:rPr>
              <w:t xml:space="preserve">ve / veya kamusal alanda bir veya birden fazla eserinin daimî olarak sergilenmesi, satın alınması. Her bir etkinlik için; </w:t>
            </w:r>
          </w:p>
        </w:tc>
        <w:tc>
          <w:tcPr>
            <w:tcW w:w="371" w:type="pct"/>
          </w:tcPr>
          <w:p w14:paraId="6767CCF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10</w:t>
            </w:r>
          </w:p>
        </w:tc>
      </w:tr>
      <w:tr w:rsidR="00945603" w:rsidRPr="004E3D03" w14:paraId="50108280" w14:textId="77777777" w:rsidTr="00A07E71">
        <w:tc>
          <w:tcPr>
            <w:tcW w:w="378" w:type="pct"/>
          </w:tcPr>
          <w:p w14:paraId="429FE38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0AE9B1C1" w14:textId="3086BB69"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Sempozyum, festival, workshop, bienal gibi etkinliklere eserleriyle katılmak veya Yürütücüsü olduğu ve sonuçlandırılmış Lisansüstü Tez / Eser metin Danışmanlıkları bulunmak. Her bir etkinlik için; </w:t>
            </w:r>
          </w:p>
        </w:tc>
        <w:tc>
          <w:tcPr>
            <w:tcW w:w="371" w:type="pct"/>
          </w:tcPr>
          <w:p w14:paraId="4254F38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15</w:t>
            </w:r>
          </w:p>
        </w:tc>
      </w:tr>
      <w:tr w:rsidR="00945603" w:rsidRPr="004E3D03" w14:paraId="16822F19" w14:textId="77777777" w:rsidTr="00A07E71">
        <w:tc>
          <w:tcPr>
            <w:tcW w:w="378" w:type="pct"/>
          </w:tcPr>
          <w:p w14:paraId="246B424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iv)</w:t>
            </w:r>
          </w:p>
        </w:tc>
        <w:tc>
          <w:tcPr>
            <w:tcW w:w="4250" w:type="pct"/>
          </w:tcPr>
          <w:p w14:paraId="41D9F56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Bir kitap veya en az iki makale veya alanı ile ilgili en az beş çeviri makale veya alanı ile ilgili en az iki çeviri kitap yayımlamak. Her bir etkinlik için; *Bir kitap= 12,5 * bir makale= 6,25 * bir çeviri makale= 2,5 * bir çeviri kitap= 6,25 </w:t>
            </w:r>
          </w:p>
        </w:tc>
        <w:tc>
          <w:tcPr>
            <w:tcW w:w="371" w:type="pct"/>
          </w:tcPr>
          <w:p w14:paraId="61A8744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25</w:t>
            </w:r>
          </w:p>
        </w:tc>
      </w:tr>
      <w:tr w:rsidR="00945603" w:rsidRPr="004E3D03" w14:paraId="3FA5CA9F" w14:textId="77777777" w:rsidTr="00A07E71">
        <w:tc>
          <w:tcPr>
            <w:tcW w:w="378" w:type="pct"/>
          </w:tcPr>
          <w:p w14:paraId="1B55A15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w:t>
            </w:r>
          </w:p>
        </w:tc>
        <w:tc>
          <w:tcPr>
            <w:tcW w:w="4250" w:type="pct"/>
          </w:tcPr>
          <w:p w14:paraId="3F1C00A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Sempozyum, kongre ve panel gibi bilimsel/sanatsal toplantılara birden fazla bildiri ile katılmak. Her bir etkinlik için; </w:t>
            </w:r>
          </w:p>
        </w:tc>
        <w:tc>
          <w:tcPr>
            <w:tcW w:w="371" w:type="pct"/>
          </w:tcPr>
          <w:p w14:paraId="3051729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10</w:t>
            </w:r>
          </w:p>
        </w:tc>
      </w:tr>
      <w:tr w:rsidR="00945603" w:rsidRPr="004E3D03" w14:paraId="7C0294AD" w14:textId="77777777" w:rsidTr="00A07E71">
        <w:tc>
          <w:tcPr>
            <w:tcW w:w="5000" w:type="pct"/>
            <w:gridSpan w:val="3"/>
          </w:tcPr>
          <w:p w14:paraId="565AFF5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2. Müzik</w:t>
            </w:r>
          </w:p>
        </w:tc>
      </w:tr>
      <w:tr w:rsidR="00945603" w:rsidRPr="004E3D03" w14:paraId="7262DD9B" w14:textId="77777777" w:rsidTr="00A07E71">
        <w:tc>
          <w:tcPr>
            <w:tcW w:w="5000" w:type="pct"/>
            <w:gridSpan w:val="3"/>
          </w:tcPr>
          <w:p w14:paraId="0A0EBC8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Klasik Batı Müziği</w:t>
            </w:r>
          </w:p>
        </w:tc>
      </w:tr>
      <w:tr w:rsidR="00945603" w:rsidRPr="004E3D03" w14:paraId="051BC808" w14:textId="77777777" w:rsidTr="00A07E71">
        <w:tc>
          <w:tcPr>
            <w:tcW w:w="5000" w:type="pct"/>
            <w:gridSpan w:val="3"/>
          </w:tcPr>
          <w:p w14:paraId="55DC725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Başvurulan doçentlik alanı ile ilgili ve adayın yaptığı lisansüstü çalışma(lar)dan (kuramsal - teorik ) bütünüyle veya kısmen tekrarlanmamış olmak koşuluyla aşağıdaki maddelerin yerine getirilmesi zorunludur. Aday, lisansüstü çalışmalarından bütünüyle üretilmemiş, ancak, uygulamalı, icraya dayalı çalışmalarına atıf yapan ve kısmen tekrarlanmış olan kitap, makale, türündeki çalışmalarını aşağıdaki koşullara ek olarak sunabilir. Konser, gösteri, sahne performansı vb. sunumlar için, lisansüstü çalışmalardan bütünüyle veya kısmen tekrarlanmamış olmak şartı aranmaz. (Bu madde kapsamında tüm şartlar zorunludur.)</w:t>
            </w:r>
          </w:p>
        </w:tc>
      </w:tr>
      <w:tr w:rsidR="00945603" w:rsidRPr="004E3D03" w14:paraId="3C7C3A82" w14:textId="77777777" w:rsidTr="00A07E71">
        <w:tc>
          <w:tcPr>
            <w:tcW w:w="5000" w:type="pct"/>
            <w:gridSpan w:val="3"/>
          </w:tcPr>
          <w:p w14:paraId="15D58C83"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a) Kompozisyon</w:t>
            </w:r>
          </w:p>
        </w:tc>
      </w:tr>
      <w:tr w:rsidR="00945603" w:rsidRPr="004E3D03" w14:paraId="3AE7BE72" w14:textId="77777777" w:rsidTr="00A07E71">
        <w:tc>
          <w:tcPr>
            <w:tcW w:w="5000" w:type="pct"/>
            <w:gridSpan w:val="3"/>
          </w:tcPr>
          <w:p w14:paraId="04DD5A8E" w14:textId="3BD06E95"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Aşağıdaki çalışmalara verilen birim puanlar esas alınarak en az 60 puanı (i) maddesinden, 40 puanı ise farklı maddelerden olmak </w:t>
            </w:r>
            <w:r w:rsidRPr="00D237ED">
              <w:rPr>
                <w:rFonts w:ascii="Times New Roman" w:hAnsi="Times New Roman" w:cs="Times New Roman"/>
                <w:color w:val="000000" w:themeColor="text1"/>
                <w:sz w:val="20"/>
                <w:szCs w:val="20"/>
              </w:rPr>
              <w:t xml:space="preserve">üzere </w:t>
            </w:r>
            <w:r w:rsidRPr="004E3D03">
              <w:rPr>
                <w:rFonts w:ascii="Times New Roman" w:hAnsi="Times New Roman" w:cs="Times New Roman"/>
                <w:sz w:val="20"/>
                <w:szCs w:val="20"/>
              </w:rPr>
              <w:t>adayın en az 100 puan karşılığı etkinlikte bulunması ve en az 90 puan karşılığı çalışmanın doktora/sanatta yeterlik unvanının alınmasından sonra gerçekleştirilmiş olması gerekir.</w:t>
            </w:r>
          </w:p>
        </w:tc>
      </w:tr>
      <w:tr w:rsidR="00945603" w:rsidRPr="004E3D03" w14:paraId="19DD365F" w14:textId="77777777" w:rsidTr="00A07E71">
        <w:tc>
          <w:tcPr>
            <w:tcW w:w="378" w:type="pct"/>
          </w:tcPr>
          <w:p w14:paraId="6781F27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7F403511" w14:textId="1681556E"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Solo çalgı, oda müziği, orkestra müziği (senfonik müzik), sahne müziği (opera, bale, modern dans, tiyatro, müzikli oyun vb)), ses (vokal) topluluğu </w:t>
            </w:r>
            <w:r w:rsidRPr="00945603">
              <w:rPr>
                <w:rFonts w:ascii="Times New Roman" w:hAnsi="Times New Roman" w:cs="Times New Roman"/>
                <w:color w:val="000000" w:themeColor="text1"/>
                <w:sz w:val="20"/>
                <w:szCs w:val="20"/>
              </w:rPr>
              <w:t>(eşlikli/eşliksiz koro</w:t>
            </w:r>
            <w:r w:rsidRPr="004E3D03">
              <w:rPr>
                <w:rFonts w:ascii="Times New Roman" w:hAnsi="Times New Roman" w:cs="Times New Roman"/>
                <w:sz w:val="20"/>
                <w:szCs w:val="20"/>
              </w:rPr>
              <w:t>, ses-piyano, solo insan sesi vb)) ve elektronik müzik türlerinde özgün eserler vermiş olmak. Eserlerini yukarıdaki kategorilerden en az dördünde dengeli biçimde çeşitlendirerek yaratıcılık özelliklerini, bestecilik nitelikleri, teknik ve becerilerini en üst düzeyde sergileyen en az 6 eser sunmak. Bu eserlere ait yazılı veya basılı materyali; 20 dakikası doktora/sanatta yeterlik öncesi, 100 dakikası doktora/sanatta yeterlik sonrası çalışmalardan olmak üzere, konser, resital, radyo-TV programı, stüdyo çalışması vb) işitsel/görsel müzik kaydı bulunmak. Eserlerin yaratı içerikleriyle ilgili teknik, tarihsel, estetik, düşünsel (felsefi) bilgiler içeren kişisel sunuş raporları hazırlamış olmak. Sunulan kayıtlarla ilgili icracı (yorumcu) bilgi ve belgelerinin (program kitapçığı, broşür, afiş vb)), varsa, eserler hakkında yazılmış eleştiri (kritik) yazılarının, kazanılmış ödülleri vb) gösteren belgelerin örnekleri jüri üyelerine gönderilecek dosyada yer almalıdır. (Bu madde kapsamında toplam 60 puan alınabilir.)</w:t>
            </w:r>
          </w:p>
        </w:tc>
        <w:tc>
          <w:tcPr>
            <w:tcW w:w="371" w:type="pct"/>
          </w:tcPr>
          <w:p w14:paraId="5D40CBF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120</w:t>
            </w:r>
          </w:p>
        </w:tc>
      </w:tr>
      <w:tr w:rsidR="00945603" w:rsidRPr="004E3D03" w14:paraId="22845C96" w14:textId="77777777" w:rsidTr="00A07E71">
        <w:tc>
          <w:tcPr>
            <w:tcW w:w="378" w:type="pct"/>
          </w:tcPr>
          <w:p w14:paraId="567B8F1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5D2E12A4" w14:textId="7AB707E4"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Alanı ile ilgili ulusal ve/veya uluslararası yayınevlerince yayımlanmış bilimsel, sanatsal veya eğitsel içerikli tek (ya da iki) yazarlı kitabı bulunmak. (Yazar sayısı bir den fazla ise toplam puan yazar sayısına eşit bölünür )</w:t>
            </w:r>
          </w:p>
        </w:tc>
        <w:tc>
          <w:tcPr>
            <w:tcW w:w="371" w:type="pct"/>
          </w:tcPr>
          <w:p w14:paraId="4B8E05E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40</w:t>
            </w:r>
          </w:p>
        </w:tc>
      </w:tr>
      <w:tr w:rsidR="00945603" w:rsidRPr="004E3D03" w14:paraId="7C4F0801" w14:textId="77777777" w:rsidTr="00A07E71">
        <w:tc>
          <w:tcPr>
            <w:tcW w:w="378" w:type="pct"/>
          </w:tcPr>
          <w:p w14:paraId="4AE0A3C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26F81FD3"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uluslararası tanımlı indeksli hakemli dergilerde yayımlanmış özgün makalesi bulunmak. (Yazar sayısı bir den fazla ise toplam puan yazar sayısına eşit bölünür) </w:t>
            </w:r>
          </w:p>
        </w:tc>
        <w:tc>
          <w:tcPr>
            <w:tcW w:w="371" w:type="pct"/>
          </w:tcPr>
          <w:p w14:paraId="17E9B84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40</w:t>
            </w:r>
          </w:p>
        </w:tc>
      </w:tr>
      <w:tr w:rsidR="00945603" w:rsidRPr="004E3D03" w14:paraId="47758754" w14:textId="77777777" w:rsidTr="00A07E71">
        <w:tc>
          <w:tcPr>
            <w:tcW w:w="378" w:type="pct"/>
          </w:tcPr>
          <w:p w14:paraId="7EF2FF8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iv)</w:t>
            </w:r>
          </w:p>
        </w:tc>
        <w:tc>
          <w:tcPr>
            <w:tcW w:w="4250" w:type="pct"/>
          </w:tcPr>
          <w:p w14:paraId="4B40DC7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ulusal tanımlı indeksli hakemli dergilerde yayımlanmış özgün makalesi bulunmak. (Yazar sayısı bir den fazla ise toplam puan yazar sayısına eşit bölünür) </w:t>
            </w:r>
          </w:p>
        </w:tc>
        <w:tc>
          <w:tcPr>
            <w:tcW w:w="371" w:type="pct"/>
          </w:tcPr>
          <w:p w14:paraId="1257A58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40</w:t>
            </w:r>
          </w:p>
        </w:tc>
      </w:tr>
      <w:tr w:rsidR="00945603" w:rsidRPr="004E3D03" w14:paraId="162032FA" w14:textId="77777777" w:rsidTr="00A07E71">
        <w:tc>
          <w:tcPr>
            <w:tcW w:w="378" w:type="pct"/>
          </w:tcPr>
          <w:p w14:paraId="02D57B3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lastRenderedPageBreak/>
              <w:t>v)</w:t>
            </w:r>
          </w:p>
        </w:tc>
        <w:tc>
          <w:tcPr>
            <w:tcW w:w="4250" w:type="pct"/>
          </w:tcPr>
          <w:p w14:paraId="52E463F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Sempozyum, kongre ve panel gibi bilimsel/sanatsal uluslararası /ulusal toplantılarda sunulmuş ve bildiriler (ya da bildiri özetleri) kitabında yayımlanmış bildirisi veya Yürütücüsü olduğu ve sonuçlandırılmış Lisansüstü Tez / Eser metin Danışmanlıkları bulunmak. </w:t>
            </w:r>
          </w:p>
        </w:tc>
        <w:tc>
          <w:tcPr>
            <w:tcW w:w="371" w:type="pct"/>
          </w:tcPr>
          <w:p w14:paraId="1EDCC28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40</w:t>
            </w:r>
          </w:p>
        </w:tc>
      </w:tr>
      <w:tr w:rsidR="00945603" w:rsidRPr="004E3D03" w14:paraId="641472DF" w14:textId="77777777" w:rsidTr="00A07E71">
        <w:tc>
          <w:tcPr>
            <w:tcW w:w="5000" w:type="pct"/>
            <w:gridSpan w:val="3"/>
          </w:tcPr>
          <w:p w14:paraId="6C506A8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b) Yorumculuk</w:t>
            </w:r>
          </w:p>
        </w:tc>
      </w:tr>
      <w:tr w:rsidR="00945603" w:rsidRPr="004E3D03" w14:paraId="13CA2D2E" w14:textId="77777777" w:rsidTr="00A07E71">
        <w:tc>
          <w:tcPr>
            <w:tcW w:w="5000" w:type="pct"/>
            <w:gridSpan w:val="3"/>
          </w:tcPr>
          <w:p w14:paraId="7F87B22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Klasik Batı Müziği alanında başvurduğu Piyano-Arp-Gitar, Yaylı Çalgılar. Üfleme ve Vurma Çalgılar Anasanat Dallarının değişik dönemlerine ait Klasik üslup ve/veya Yenilikçi Tutarlı Teknik ve Yorumlar kabul edilebilir düzeydeki seçkin eserlerinden oluşan solo. oda müziği ve en az biri orkestra eşliğinde çalınmış konçerto olmak üzere en az üç saatlik müzik kaydının (en az bir eser Türk bestecilerine ayrılacaktır) sunulması istenir. Radyo ve/veya televizyonda yayımlanmış konserler ile yurt içinde ve yurt dışında seçkin kurumlarda vermiş olduğu konserler İle ilgili yayımlanmış kriterler, varsa ödüller ve ilgili kurumlardan alınmış görsel, işitsel ve/veya yazılı belgeler jüri üyelerine gönderilecek dosyada yer almalıdır. Aşağıdaki çalışmalara verilen birim puanlar esas alınarak adayın en az 100 puan karşılığı etkinlikte bulunması ve en az 90 puan karşılığı çalışmanın doktora/sanatta yeterlik unvanının alınmasından sonra gerçekleştirilmiş olması gerekir. (Bu madde kapsamında tüm şartlar zorunludur.)</w:t>
            </w:r>
          </w:p>
        </w:tc>
      </w:tr>
      <w:tr w:rsidR="00945603" w:rsidRPr="004E3D03" w14:paraId="3CB90D1D" w14:textId="77777777" w:rsidTr="00A07E71">
        <w:tc>
          <w:tcPr>
            <w:tcW w:w="378" w:type="pct"/>
          </w:tcPr>
          <w:p w14:paraId="4E33FB6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3B3F7E8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Doktora/sanatta yeterlik sonrasında alanında değişik dönemlerden farklı türlerde/formlarda solistik eserlerden oluşan en az üç saatlik canlı iki resital ve/ veya oda müziği konseri, stüdyo çalışması ve orkestra eşliğinde en az bir konser: işitsel, görsel kaydı bulunmak. </w:t>
            </w:r>
          </w:p>
        </w:tc>
        <w:tc>
          <w:tcPr>
            <w:tcW w:w="371" w:type="pct"/>
          </w:tcPr>
          <w:p w14:paraId="0DE59CB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150</w:t>
            </w:r>
          </w:p>
        </w:tc>
      </w:tr>
      <w:tr w:rsidR="00945603" w:rsidRPr="004E3D03" w14:paraId="73F4A3F5" w14:textId="77777777" w:rsidTr="00A07E71">
        <w:tc>
          <w:tcPr>
            <w:tcW w:w="378" w:type="pct"/>
          </w:tcPr>
          <w:p w14:paraId="2238F11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7D8509B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En az bir saatlik oda müziği konseri ve/ veya stüdyo kaydı: işitsel, görsel kaydı bulunmak. </w:t>
            </w:r>
          </w:p>
        </w:tc>
        <w:tc>
          <w:tcPr>
            <w:tcW w:w="371" w:type="pct"/>
          </w:tcPr>
          <w:p w14:paraId="73D2AAF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30</w:t>
            </w:r>
          </w:p>
        </w:tc>
      </w:tr>
      <w:tr w:rsidR="00945603" w:rsidRPr="004E3D03" w14:paraId="0A1903E7" w14:textId="77777777" w:rsidTr="00A07E71">
        <w:tc>
          <w:tcPr>
            <w:tcW w:w="378" w:type="pct"/>
          </w:tcPr>
          <w:p w14:paraId="0B42E81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20CD839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Alanında ulusal veya uluslararası tanımlı indeksli dergilerde hakem süzgecinden geçerek yayımlanmış en az iki özgün makalesi veya Yürütücüsü olduğu ve sonuçlandırılmış Lisansüstü Tez / Eser metin Danışmanlıkları bulunmak</w:t>
            </w:r>
            <w:r w:rsidRPr="00577B38">
              <w:rPr>
                <w:rFonts w:ascii="Times New Roman" w:hAnsi="Times New Roman" w:cs="Times New Roman"/>
                <w:sz w:val="20"/>
                <w:szCs w:val="20"/>
              </w:rPr>
              <w:t>. (Her</w:t>
            </w:r>
            <w:r w:rsidRPr="004E3D03">
              <w:rPr>
                <w:rFonts w:ascii="Times New Roman" w:hAnsi="Times New Roman" w:cs="Times New Roman"/>
                <w:sz w:val="20"/>
                <w:szCs w:val="20"/>
              </w:rPr>
              <w:t xml:space="preserve"> bir makale 5 puan) </w:t>
            </w:r>
          </w:p>
        </w:tc>
        <w:tc>
          <w:tcPr>
            <w:tcW w:w="371" w:type="pct"/>
          </w:tcPr>
          <w:p w14:paraId="073EAA5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20</w:t>
            </w:r>
          </w:p>
        </w:tc>
      </w:tr>
      <w:tr w:rsidR="00945603" w:rsidRPr="004E3D03" w14:paraId="2426D11D" w14:textId="77777777" w:rsidTr="00A07E71">
        <w:tc>
          <w:tcPr>
            <w:tcW w:w="5000" w:type="pct"/>
            <w:gridSpan w:val="3"/>
          </w:tcPr>
          <w:p w14:paraId="7CB76EE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 xml:space="preserve">Türk Müziği (Türk Sanat Müziği / Türk Halk </w:t>
            </w:r>
            <w:r w:rsidRPr="00577B38">
              <w:rPr>
                <w:rFonts w:ascii="Times New Roman" w:hAnsi="Times New Roman" w:cs="Times New Roman"/>
                <w:b/>
                <w:color w:val="000000" w:themeColor="text1"/>
                <w:sz w:val="20"/>
                <w:szCs w:val="20"/>
              </w:rPr>
              <w:t>Müziği)</w:t>
            </w:r>
          </w:p>
        </w:tc>
      </w:tr>
      <w:tr w:rsidR="00945603" w:rsidRPr="004E3D03" w14:paraId="75824F15" w14:textId="77777777" w:rsidTr="00A07E71">
        <w:tc>
          <w:tcPr>
            <w:tcW w:w="5000" w:type="pct"/>
            <w:gridSpan w:val="3"/>
          </w:tcPr>
          <w:p w14:paraId="003111B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Başvurulan doçentlik alanı ile ilgili ve adayın yaptığı lisansüstü çalışma (lar)dan </w:t>
            </w:r>
            <w:r w:rsidRPr="00577B38">
              <w:rPr>
                <w:rFonts w:ascii="Times New Roman" w:hAnsi="Times New Roman" w:cs="Times New Roman"/>
                <w:color w:val="000000" w:themeColor="text1"/>
                <w:sz w:val="20"/>
                <w:szCs w:val="20"/>
              </w:rPr>
              <w:t xml:space="preserve">(kuramsal-teorik) </w:t>
            </w:r>
            <w:r w:rsidRPr="004E3D03">
              <w:rPr>
                <w:rFonts w:ascii="Times New Roman" w:hAnsi="Times New Roman" w:cs="Times New Roman"/>
                <w:sz w:val="20"/>
                <w:szCs w:val="20"/>
              </w:rPr>
              <w:t>bütünüyle veya kısmen tekrarlanmamış olmak şartıyla aşağıdaki maddelerin yerine getirilmesi zorunludur. Aday, lisansüstü çalışmalarından bütünüyle üretilmemiş, ancak, uygulamalı, icraya dayalı çalışmalarına atıf yapan ve kısmen tekrarlanmış olan kitap, makale, türündeki çalışmalarını aşağıdaki koşullara ek olarak sunabilir. Konser, gösteri, sahne performansı vb. sunumlar için, lisansüstü çalışmalardan bütünüyle veya kısmen tekrarlanmamış olmak şartı aranmaz. Aşağıdaki çalışmalara verilen birim puanlar esas alınarak adayın en az 100 puan karşılığı etkinlikte bulunması ve en az 90 puan karşılığı çalışmanın doktora/sanatta yeterlik unvanının alınmasından sonra gerçekleştirilmiş olması gerekir.</w:t>
            </w:r>
          </w:p>
        </w:tc>
      </w:tr>
      <w:tr w:rsidR="00945603" w:rsidRPr="004E3D03" w14:paraId="3B84E209" w14:textId="77777777" w:rsidTr="00A07E71">
        <w:tc>
          <w:tcPr>
            <w:tcW w:w="5000" w:type="pct"/>
            <w:gridSpan w:val="3"/>
          </w:tcPr>
          <w:p w14:paraId="2320C72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a) Kompozisyon (Bestecilik)</w:t>
            </w:r>
          </w:p>
        </w:tc>
      </w:tr>
      <w:tr w:rsidR="00945603" w:rsidRPr="004E3D03" w14:paraId="7B82C4CD" w14:textId="77777777" w:rsidTr="00A07E71">
        <w:tc>
          <w:tcPr>
            <w:tcW w:w="5000" w:type="pct"/>
            <w:gridSpan w:val="3"/>
          </w:tcPr>
          <w:p w14:paraId="73E035F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Aşağıdaki çalışmalara verilen birim puanlar esas alınarak en az 60 puanı (i) maddesinden, 40 puanı ise diğer maddelerden olmak üzere, adayın en az 100 puan karşılığı etkinlikte bulunması ve en az 90 puan karşılığı çalışmanın doktora/sanatta yeterlik unvanının alınmasından sonra gerçekleştirilmiş olması gerekir.</w:t>
            </w:r>
          </w:p>
        </w:tc>
      </w:tr>
      <w:tr w:rsidR="00945603" w:rsidRPr="004E3D03" w14:paraId="6FCFDFED" w14:textId="77777777" w:rsidTr="00A07E71">
        <w:tc>
          <w:tcPr>
            <w:tcW w:w="378" w:type="pct"/>
          </w:tcPr>
          <w:p w14:paraId="62C4F3B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38C6AE7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Türk Halk Müziği ve Türk Sanat Müziği’ndeki türlerden saz eseri veya sözlü eserler olarak özgün besteler üretmiş olmak. Eserlerini farklı formlardan çeşitlendirerek; yaratıcılık özellikleri, bestecilik nitelikleri ve teknik becerileri en üst düzeyde sergileyen en az 6 eser sunmak. Bu eserlere ait yazılı veya basılı materyali; 20 dakikası doktora/sanatta yeterlik öncesi, 100 dakikası doktora/sanatta yeterlik sonrası çalışmalardan olmak üzere, konser, resital, radyo-TV programı, stüdyo çalışması vb) işitsel/görsel müzik kaydı bulunmak. Eserlerin yaratı içerikleriyle ilgili teknik, tarihsel, estetik, düşünsel (felsefi) bilgiler içeren kişisel sunuş raporları hazırlamış olmak. Sunulan kayıtlarla ilgili icracı (yorumcu) bilgi ve belgelerinin (program kitapçığı, broşür, afiş vb)), varsa, eserler hakkında yazılmış eleştiri (kritik) yazılarının, kazanılmış ödülleri vb) gösteren belgelerin örnekleri jüri üyelerine gönderilecek dosyada yer almalıdır. *Bu madde kapsamında toplam 60 puan alınabilir.</w:t>
            </w:r>
          </w:p>
        </w:tc>
        <w:tc>
          <w:tcPr>
            <w:tcW w:w="371" w:type="pct"/>
          </w:tcPr>
          <w:p w14:paraId="391EDB4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120</w:t>
            </w:r>
          </w:p>
        </w:tc>
      </w:tr>
      <w:tr w:rsidR="00945603" w:rsidRPr="004E3D03" w14:paraId="2C040D4E" w14:textId="77777777" w:rsidTr="00A07E71">
        <w:tc>
          <w:tcPr>
            <w:tcW w:w="378" w:type="pct"/>
          </w:tcPr>
          <w:p w14:paraId="14CE87D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523D85E3" w14:textId="5AB6B91A"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 ile ilgili ulusal ve/veya uluslararası yayınevlerince yayımlanmış bilimsel, sanatsal veya eğitsel içerikli tek (ya da iki) yazarlı kitabı bulunmak. (Yazar sayısı bir den fazla ise toplam puan yazar sayısına eşit bölünür) </w:t>
            </w:r>
          </w:p>
        </w:tc>
        <w:tc>
          <w:tcPr>
            <w:tcW w:w="371" w:type="pct"/>
          </w:tcPr>
          <w:p w14:paraId="1D46464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49B9447E" w14:textId="77777777" w:rsidTr="00A07E71">
        <w:tc>
          <w:tcPr>
            <w:tcW w:w="378" w:type="pct"/>
          </w:tcPr>
          <w:p w14:paraId="327F438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574F465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uluslararası tanımlı indeksli hakemli dergilerde yayımlanmış özgün makalesi bulunmak. (Yazar sayısı bir den fazla ise toplam puan yazar sayısına eşit bölünür) </w:t>
            </w:r>
          </w:p>
        </w:tc>
        <w:tc>
          <w:tcPr>
            <w:tcW w:w="371" w:type="pct"/>
          </w:tcPr>
          <w:p w14:paraId="174B95A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06E9F3B7" w14:textId="77777777" w:rsidTr="00A07E71">
        <w:tc>
          <w:tcPr>
            <w:tcW w:w="378" w:type="pct"/>
          </w:tcPr>
          <w:p w14:paraId="6385764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iv)</w:t>
            </w:r>
          </w:p>
        </w:tc>
        <w:tc>
          <w:tcPr>
            <w:tcW w:w="4250" w:type="pct"/>
          </w:tcPr>
          <w:p w14:paraId="12178033"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ulusal tanımlı indeksli hakemli dergilerde yayımlanmış özgün makalesi bulunmak. (Yazar sayısı bir den fazla ise toplam puan yazar sayısına eşit bölünür) </w:t>
            </w:r>
          </w:p>
        </w:tc>
        <w:tc>
          <w:tcPr>
            <w:tcW w:w="371" w:type="pct"/>
          </w:tcPr>
          <w:p w14:paraId="2A9DE86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3D46E671" w14:textId="77777777" w:rsidTr="00A07E71">
        <w:tc>
          <w:tcPr>
            <w:tcW w:w="378" w:type="pct"/>
          </w:tcPr>
          <w:p w14:paraId="583778B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w:t>
            </w:r>
          </w:p>
        </w:tc>
        <w:tc>
          <w:tcPr>
            <w:tcW w:w="4250" w:type="pct"/>
          </w:tcPr>
          <w:p w14:paraId="631ED80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Sempozyum, kongre ve panel gibi bilimsel/sanatsal uluslararası /ulusal toplantılarda sunulmuş ve bildiriler (ya da bildiri özetleri) kitabında yayımlanmış bildirisi veya Yürütücüsü olduğu ve sonuçlandırılmış Lisansüstü Tez / Eser metin Danışmanlıkları bulunmak. </w:t>
            </w:r>
          </w:p>
        </w:tc>
        <w:tc>
          <w:tcPr>
            <w:tcW w:w="371" w:type="pct"/>
          </w:tcPr>
          <w:p w14:paraId="31524C53"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6E7422A5" w14:textId="77777777" w:rsidTr="00A07E71">
        <w:tc>
          <w:tcPr>
            <w:tcW w:w="5000" w:type="pct"/>
            <w:gridSpan w:val="3"/>
          </w:tcPr>
          <w:p w14:paraId="6403522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lastRenderedPageBreak/>
              <w:t>b) Yorumculuk</w:t>
            </w:r>
          </w:p>
        </w:tc>
      </w:tr>
      <w:tr w:rsidR="00945603" w:rsidRPr="004E3D03" w14:paraId="6444516D" w14:textId="77777777" w:rsidTr="00A07E71">
        <w:tc>
          <w:tcPr>
            <w:tcW w:w="5000" w:type="pct"/>
            <w:gridSpan w:val="3"/>
          </w:tcPr>
          <w:p w14:paraId="78620AC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Türk Sanat Müziği ve Türk Halk Müziğinde kullanılan mızraplı-tezeneli çalgılar, üfleme ve vurmalı çalgılar, yaylı çalgılar ile kendi sesiyle seslendirme şeklinde, Türk Sanat Müziği ve Türk Halk Müziği’nin türleri ve dönemlerine ait seçkin eserlerden oluşan solo ve en az biri topluluk eşliğinde çalınmış olmak üzere (toplamda) en az üç saatlik müzik kaydının sunulması istenir. Radyo ve/veya televizyonda yayımlanmış konserler ile yurt içinde ve yurt dışında seçkin kurumlarda vermiş olduğu konserler İle ilgili yayımlanmış kriterler, varsa ödüller ve ilgili kurumlardan alınmış görsel, işitsel ve/veya yazılı belgeler jüri üyelerine gönderilecek dosyada yer almalıdır. Aşağıdaki çalışmalara verilen birim puanlar esas alınarak adayın en az 100 puan karşılığı etkinlikte bulunması ve en az 90 puan karşılığı çalışmanın doktora/sanatta yeterlik unvanının alınmasından sonra gerçekleştirilmiş olması gerekir. ( Bu madde kapsamında tüm şartlar zorunludur.)</w:t>
            </w:r>
          </w:p>
        </w:tc>
      </w:tr>
      <w:tr w:rsidR="00945603" w:rsidRPr="004E3D03" w14:paraId="23B91AE5" w14:textId="77777777" w:rsidTr="00A07E71">
        <w:tc>
          <w:tcPr>
            <w:tcW w:w="378" w:type="pct"/>
          </w:tcPr>
          <w:p w14:paraId="2BF4BA6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66A012A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Doktora/sanatta yeterlik sonrasında alanında değişik dönemlerden farklı türlerde/formlarda solo eserlerden oluşan en az birer saatlik canlı, farklı repertuvarda üç solo konser: işitsel, görsel kaydı bulunmak. </w:t>
            </w:r>
          </w:p>
        </w:tc>
        <w:tc>
          <w:tcPr>
            <w:tcW w:w="371" w:type="pct"/>
          </w:tcPr>
          <w:p w14:paraId="25F7851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150</w:t>
            </w:r>
          </w:p>
        </w:tc>
      </w:tr>
      <w:tr w:rsidR="00945603" w:rsidRPr="004E3D03" w14:paraId="61C5C3D5" w14:textId="77777777" w:rsidTr="00A07E71">
        <w:tc>
          <w:tcPr>
            <w:tcW w:w="378" w:type="pct"/>
          </w:tcPr>
          <w:p w14:paraId="0F4999B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159B934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En az bir saatlik stüdyo kaydı: işitsel, görsel kaydı bulunmak. </w:t>
            </w:r>
          </w:p>
        </w:tc>
        <w:tc>
          <w:tcPr>
            <w:tcW w:w="371" w:type="pct"/>
          </w:tcPr>
          <w:p w14:paraId="0C6D8CF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30</w:t>
            </w:r>
          </w:p>
        </w:tc>
      </w:tr>
      <w:tr w:rsidR="00945603" w:rsidRPr="004E3D03" w14:paraId="37C38E30" w14:textId="77777777" w:rsidTr="00A07E71">
        <w:tc>
          <w:tcPr>
            <w:tcW w:w="378" w:type="pct"/>
          </w:tcPr>
          <w:p w14:paraId="7AF6B5F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65B0B587" w14:textId="14EC56AD"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ulusal veya uluslararası tanımlı indeksli dergilerde hakem süzgecinden geçerek yayımlanmış en az iki özgün makalesi veya Yürütücüsü olduğu ve sonuçlandırılmış Lisansüstü Tez / Eser metin Danışmanlıkları bulunmak. (Her bir makale 10 puan) </w:t>
            </w:r>
          </w:p>
        </w:tc>
        <w:tc>
          <w:tcPr>
            <w:tcW w:w="371" w:type="pct"/>
          </w:tcPr>
          <w:p w14:paraId="4730D76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04763D13" w14:textId="77777777" w:rsidTr="00A07E71">
        <w:tc>
          <w:tcPr>
            <w:tcW w:w="5000" w:type="pct"/>
            <w:gridSpan w:val="3"/>
          </w:tcPr>
          <w:p w14:paraId="64329B2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Orkestra Şefliği</w:t>
            </w:r>
          </w:p>
        </w:tc>
      </w:tr>
      <w:tr w:rsidR="00945603" w:rsidRPr="004E3D03" w14:paraId="0C3D295D" w14:textId="77777777" w:rsidTr="00A07E71">
        <w:tc>
          <w:tcPr>
            <w:tcW w:w="5000" w:type="pct"/>
            <w:gridSpan w:val="3"/>
          </w:tcPr>
          <w:p w14:paraId="4711AD9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Aşağıdaki çalışmalara verilen birim puanlar esas alınarak adayın en az 100 puan karşılığı etkinlikte bulunması ve en az 90 puan karşılığı çalışmanın doktora/sanatta yeterlik unvanının alınmasından sonra gerçekleştirilmiş olması gerekir. ( Bu madde kapsamında tüm şartlar zorunludur.)</w:t>
            </w:r>
          </w:p>
        </w:tc>
      </w:tr>
      <w:tr w:rsidR="00945603" w:rsidRPr="004E3D03" w14:paraId="2956ED8A" w14:textId="77777777" w:rsidTr="00A07E71">
        <w:tc>
          <w:tcPr>
            <w:tcW w:w="378" w:type="pct"/>
          </w:tcPr>
          <w:p w14:paraId="21688E6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432BF96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Orkestra Şefliği alanında farklı dönemlerden, doçentlik düzeyine uygun, senfoni, senfonik eser, konçerto ve solist eşliği, opera, sahne eseri ya da modern topluluk gibi farklı türler ve ortamlarda bestelenen eserlerin icralarından oluşan en az dört saatlik görsel-işitsel müzik kaydı bulunmak. Bu kaydın en az 30 dakikalık süresi Türk bestecilerinin eserlerinden oluşmalıdır. Sunulan kayıtlar en az üç farklı profesyonel orkestradan olmalıdır; seslendirilen eserler türler, ortamlar ve dönemler açısından olabildiğince çeşitlendirilmelidir. Bu çalışmalar görsel işitsel kayıtlar yanında ilgili konser programları ile de belgelenmelidir. </w:t>
            </w:r>
          </w:p>
        </w:tc>
        <w:tc>
          <w:tcPr>
            <w:tcW w:w="371" w:type="pct"/>
          </w:tcPr>
          <w:p w14:paraId="090BEB8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160</w:t>
            </w:r>
          </w:p>
        </w:tc>
      </w:tr>
      <w:tr w:rsidR="00945603" w:rsidRPr="004E3D03" w14:paraId="41156B99" w14:textId="77777777" w:rsidTr="00A07E71">
        <w:tc>
          <w:tcPr>
            <w:tcW w:w="378" w:type="pct"/>
          </w:tcPr>
          <w:p w14:paraId="06E37EA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607EBD5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yayımlanmış özgün makale veya Yürütücüsü olduğu ve sonuçlandırılmış Lisansüstü Tez / Eser metin Danışmanlıkları bulunmak. </w:t>
            </w:r>
          </w:p>
        </w:tc>
        <w:tc>
          <w:tcPr>
            <w:tcW w:w="371" w:type="pct"/>
          </w:tcPr>
          <w:p w14:paraId="79335373"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039EE41F" w14:textId="77777777" w:rsidTr="00A07E71">
        <w:tc>
          <w:tcPr>
            <w:tcW w:w="5000" w:type="pct"/>
            <w:gridSpan w:val="3"/>
          </w:tcPr>
          <w:p w14:paraId="6DCD9A2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Müzik Teorileri</w:t>
            </w:r>
          </w:p>
        </w:tc>
      </w:tr>
      <w:tr w:rsidR="00945603" w:rsidRPr="004E3D03" w14:paraId="435C3A33" w14:textId="77777777" w:rsidTr="00A07E71">
        <w:tc>
          <w:tcPr>
            <w:tcW w:w="5000" w:type="pct"/>
            <w:gridSpan w:val="3"/>
          </w:tcPr>
          <w:p w14:paraId="01A21DC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Aşağıdaki çalışmalara verilen birim puanlar esas alınarak en az 50 puanı (i) ve (ii) maddelerinden, en az 50 puanı farklı maddelerinden olmak üzere adayın en az 100 puan karşılığı etkinlikte bulunması ve en az 90 puan karşılığı çalışmanın doktora/sanatta yeterlik unvanının alınmasından sonra gerçekleştirilmiş olması gerekir.</w:t>
            </w:r>
          </w:p>
        </w:tc>
      </w:tr>
      <w:tr w:rsidR="00945603" w:rsidRPr="004E3D03" w14:paraId="37012FF6" w14:textId="77777777" w:rsidTr="00A07E71">
        <w:tc>
          <w:tcPr>
            <w:tcW w:w="378" w:type="pct"/>
          </w:tcPr>
          <w:p w14:paraId="44317C23"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39742634" w14:textId="49C5E212"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Müzik teorileri alanında ulusal ve/veya uluslararası yayınevlerince yayımlanmış bilimsel içerikli tek/çift yazarlı kitap (Yazar sayısı bir den fazla ise toplam puan yazar sayısına eşit bölünür) </w:t>
            </w:r>
          </w:p>
        </w:tc>
        <w:tc>
          <w:tcPr>
            <w:tcW w:w="371" w:type="pct"/>
          </w:tcPr>
          <w:p w14:paraId="37EA6A6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70</w:t>
            </w:r>
          </w:p>
        </w:tc>
      </w:tr>
      <w:tr w:rsidR="00945603" w:rsidRPr="004E3D03" w14:paraId="5F6C7D82" w14:textId="77777777" w:rsidTr="00A07E71">
        <w:tc>
          <w:tcPr>
            <w:tcW w:w="378" w:type="pct"/>
          </w:tcPr>
          <w:p w14:paraId="4399C6D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7D6DCAB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Müzik teorileri alanında ulusal ve/veya uluslararası yayınevlerince yayımlanmış bilimsel içerikli tek/çift yazarlı kitap bölümü </w:t>
            </w:r>
          </w:p>
        </w:tc>
        <w:tc>
          <w:tcPr>
            <w:tcW w:w="371" w:type="pct"/>
          </w:tcPr>
          <w:p w14:paraId="7807D46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30</w:t>
            </w:r>
          </w:p>
        </w:tc>
      </w:tr>
      <w:tr w:rsidR="00945603" w:rsidRPr="004E3D03" w14:paraId="43FF096B" w14:textId="77777777" w:rsidTr="00A07E71">
        <w:tc>
          <w:tcPr>
            <w:tcW w:w="378" w:type="pct"/>
          </w:tcPr>
          <w:p w14:paraId="6017DB7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0E4A312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Müzik teorileri alanında ulusal ve/veya uluslararası yayınevlerince yayımlanmış eğitsel içerikli tek/çift yazarlı kitap (Yazar sayısı bir den fazla ise toplam puan yazar sayısına eşit bölünür) </w:t>
            </w:r>
          </w:p>
        </w:tc>
        <w:tc>
          <w:tcPr>
            <w:tcW w:w="371" w:type="pct"/>
          </w:tcPr>
          <w:p w14:paraId="4F4C7A5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60</w:t>
            </w:r>
          </w:p>
        </w:tc>
      </w:tr>
      <w:tr w:rsidR="00945603" w:rsidRPr="004E3D03" w14:paraId="410ACDA8" w14:textId="77777777" w:rsidTr="00A07E71">
        <w:tc>
          <w:tcPr>
            <w:tcW w:w="378" w:type="pct"/>
          </w:tcPr>
          <w:p w14:paraId="2A191A3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iv)</w:t>
            </w:r>
          </w:p>
        </w:tc>
        <w:tc>
          <w:tcPr>
            <w:tcW w:w="4250" w:type="pct"/>
          </w:tcPr>
          <w:p w14:paraId="200FDA1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Müzik teorileri alanında ulusal ve/veya uluslararası yayın evlerince yayımlanmış eğitsel içerikli tek/çift yazarlı /kitap bölümü</w:t>
            </w:r>
          </w:p>
        </w:tc>
        <w:tc>
          <w:tcPr>
            <w:tcW w:w="371" w:type="pct"/>
          </w:tcPr>
          <w:p w14:paraId="1B2DA47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30</w:t>
            </w:r>
          </w:p>
        </w:tc>
      </w:tr>
      <w:tr w:rsidR="00945603" w:rsidRPr="004E3D03" w14:paraId="4B3C032D" w14:textId="77777777" w:rsidTr="00A07E71">
        <w:tc>
          <w:tcPr>
            <w:tcW w:w="378" w:type="pct"/>
          </w:tcPr>
          <w:p w14:paraId="568085D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w:t>
            </w:r>
          </w:p>
        </w:tc>
        <w:tc>
          <w:tcPr>
            <w:tcW w:w="4250" w:type="pct"/>
          </w:tcPr>
          <w:p w14:paraId="1B9C555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Müzik teorileri alanınca bilimsel içerikli uluslararası hakemli dergilerde yayımlanmış özgün araştırma makalesi (Yazar sayısı bir den fazla ise toplam puan yazar sayısına eşit bölünür) </w:t>
            </w:r>
          </w:p>
        </w:tc>
        <w:tc>
          <w:tcPr>
            <w:tcW w:w="371" w:type="pct"/>
          </w:tcPr>
          <w:p w14:paraId="5782AD3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3556859F" w14:textId="77777777" w:rsidTr="00A07E71">
        <w:tc>
          <w:tcPr>
            <w:tcW w:w="378" w:type="pct"/>
          </w:tcPr>
          <w:p w14:paraId="5852BA4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vi)</w:t>
            </w:r>
          </w:p>
        </w:tc>
        <w:tc>
          <w:tcPr>
            <w:tcW w:w="4250" w:type="pct"/>
          </w:tcPr>
          <w:p w14:paraId="78C102F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Müzik teorileri alanında bilimsel içerikli ulusal hakemli dergilerde yayımlanmış özgün araştırma makalesi (Yazar sayısı bir den fazla ise toplam puan yazar sayısına eşit bölünür) </w:t>
            </w:r>
          </w:p>
        </w:tc>
        <w:tc>
          <w:tcPr>
            <w:tcW w:w="371" w:type="pct"/>
          </w:tcPr>
          <w:p w14:paraId="1F9BC16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50792C55" w14:textId="77777777" w:rsidTr="00A07E71">
        <w:tc>
          <w:tcPr>
            <w:tcW w:w="378" w:type="pct"/>
          </w:tcPr>
          <w:p w14:paraId="5351075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vii)</w:t>
            </w:r>
          </w:p>
        </w:tc>
        <w:tc>
          <w:tcPr>
            <w:tcW w:w="4250" w:type="pct"/>
          </w:tcPr>
          <w:p w14:paraId="66947C7C" w14:textId="477EA15C"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özgün eserler besteleyip bunların icrasının gerçekleşmiş olması ya da yeterliği uzmanlarca </w:t>
            </w:r>
            <w:r w:rsidRPr="00945603">
              <w:rPr>
                <w:rFonts w:ascii="Times New Roman" w:hAnsi="Times New Roman" w:cs="Times New Roman"/>
                <w:color w:val="000000" w:themeColor="text1"/>
                <w:sz w:val="20"/>
                <w:szCs w:val="20"/>
              </w:rPr>
              <w:t xml:space="preserve">onanmış eğitsel amaçlı </w:t>
            </w:r>
            <w:r w:rsidRPr="004E3D03">
              <w:rPr>
                <w:rFonts w:ascii="Times New Roman" w:hAnsi="Times New Roman" w:cs="Times New Roman"/>
                <w:sz w:val="20"/>
                <w:szCs w:val="20"/>
              </w:rPr>
              <w:t xml:space="preserve">Özgün eserler besteleyip, notalarını yayımlamış olmak </w:t>
            </w:r>
          </w:p>
        </w:tc>
        <w:tc>
          <w:tcPr>
            <w:tcW w:w="371" w:type="pct"/>
          </w:tcPr>
          <w:p w14:paraId="69788AF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60</w:t>
            </w:r>
          </w:p>
        </w:tc>
      </w:tr>
      <w:tr w:rsidR="00945603" w:rsidRPr="004E3D03" w14:paraId="73509E0A" w14:textId="77777777" w:rsidTr="00A07E71">
        <w:tc>
          <w:tcPr>
            <w:tcW w:w="378" w:type="pct"/>
          </w:tcPr>
          <w:p w14:paraId="53A68E9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viii)</w:t>
            </w:r>
          </w:p>
        </w:tc>
        <w:tc>
          <w:tcPr>
            <w:tcW w:w="4250" w:type="pct"/>
          </w:tcPr>
          <w:p w14:paraId="37B955A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Sempozyum, kongre ve panel gibi bilimsel/sanatsal ulusal /uluslararası toplantılarda sunulmuş ve bildiriler kitabında yayımlanmış bildirisi veya Yürütücüsü olduğu ve sonuçlandırılmış Lisansüstü Tez / Eser metin Danışmanlıkları bulunmak. </w:t>
            </w:r>
          </w:p>
        </w:tc>
        <w:tc>
          <w:tcPr>
            <w:tcW w:w="371" w:type="pct"/>
          </w:tcPr>
          <w:p w14:paraId="5C16D75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5185B799" w14:textId="77777777" w:rsidTr="00A07E71">
        <w:tc>
          <w:tcPr>
            <w:tcW w:w="378" w:type="pct"/>
          </w:tcPr>
          <w:p w14:paraId="76CBD99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ix)</w:t>
            </w:r>
          </w:p>
        </w:tc>
        <w:tc>
          <w:tcPr>
            <w:tcW w:w="4250" w:type="pct"/>
          </w:tcPr>
          <w:p w14:paraId="0568898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Bireysel ya da grup içinde dinletisi, resitali veya konseri bulunmak </w:t>
            </w:r>
          </w:p>
        </w:tc>
        <w:tc>
          <w:tcPr>
            <w:tcW w:w="371" w:type="pct"/>
          </w:tcPr>
          <w:p w14:paraId="166F93C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0C8C9A94" w14:textId="77777777" w:rsidTr="00A07E71">
        <w:tc>
          <w:tcPr>
            <w:tcW w:w="5000" w:type="pct"/>
            <w:gridSpan w:val="3"/>
          </w:tcPr>
          <w:p w14:paraId="11E1552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Kitaptaki bölüm sayısından bağımsız olarak her kitap için tek bir bölüm puanlamaya tabi tutulur.</w:t>
            </w:r>
          </w:p>
        </w:tc>
      </w:tr>
      <w:tr w:rsidR="00945603" w:rsidRPr="004E3D03" w14:paraId="33023A67" w14:textId="77777777" w:rsidTr="00A07E71">
        <w:tc>
          <w:tcPr>
            <w:tcW w:w="5000" w:type="pct"/>
            <w:gridSpan w:val="3"/>
          </w:tcPr>
          <w:p w14:paraId="0912D85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Müzikoloji (Müzik Bilimi)</w:t>
            </w:r>
          </w:p>
        </w:tc>
      </w:tr>
      <w:tr w:rsidR="00945603" w:rsidRPr="004E3D03" w14:paraId="1CF3199A" w14:textId="77777777" w:rsidTr="00A07E71">
        <w:tc>
          <w:tcPr>
            <w:tcW w:w="5000" w:type="pct"/>
            <w:gridSpan w:val="3"/>
          </w:tcPr>
          <w:p w14:paraId="77874F1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lastRenderedPageBreak/>
              <w:t>Aşağıdaki çalışmalara verilen birim puanlar esas alınarak adayın en az 100 puan karşılığı etkinlikte bulunması ve en az 90 puan karşılığı çalışmanın doktora/sanatta yeterlik unvanının alınmasından sonra gerçekleştirilmiş olması gerekir. (Bu madde kapsamında tüm şartlar zorunludur.)</w:t>
            </w:r>
          </w:p>
        </w:tc>
      </w:tr>
      <w:tr w:rsidR="00945603" w:rsidRPr="004E3D03" w14:paraId="64D59243" w14:textId="77777777" w:rsidTr="00A07E71">
        <w:tc>
          <w:tcPr>
            <w:tcW w:w="378" w:type="pct"/>
          </w:tcPr>
          <w:p w14:paraId="3529EB6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2438D30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 ile ilgili ulusal ve/veya uluslararası yayınevlerince yayımlanmış bilimsel içerikli tek/çift yazarlı kitap veya en az 4 kitap bölümü (her kitap bölümü 10 puan) (Yazar sayısı bir den fazla ise toplam puan yazar sayısına eşit bölünür) </w:t>
            </w:r>
          </w:p>
        </w:tc>
        <w:tc>
          <w:tcPr>
            <w:tcW w:w="371" w:type="pct"/>
          </w:tcPr>
          <w:p w14:paraId="330513C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80</w:t>
            </w:r>
          </w:p>
        </w:tc>
      </w:tr>
      <w:tr w:rsidR="00945603" w:rsidRPr="004E3D03" w14:paraId="47A96EA1" w14:textId="77777777" w:rsidTr="00A07E71">
        <w:tc>
          <w:tcPr>
            <w:tcW w:w="378" w:type="pct"/>
          </w:tcPr>
          <w:p w14:paraId="7058F8A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20489A48" w14:textId="60011193"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bilimsel içerikli uluslararası hakemli dergilerde yayımlanmış özgün araştırma makalesi (Yazar sayısı bir den fazla ise toplam puan yazar sayısına eşit bölünür) </w:t>
            </w:r>
          </w:p>
        </w:tc>
        <w:tc>
          <w:tcPr>
            <w:tcW w:w="371" w:type="pct"/>
          </w:tcPr>
          <w:p w14:paraId="1C536DD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151B003B" w14:textId="77777777" w:rsidTr="00A07E71">
        <w:tc>
          <w:tcPr>
            <w:tcW w:w="378" w:type="pct"/>
          </w:tcPr>
          <w:p w14:paraId="4A05DFB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5E6374E5" w14:textId="240C155D"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bilimsel içerikli ulusal hakemli dergilerde yayımlanmış en az iki (2) özgün araştırma makalesi bulunmak. (Her bir makale 10 puan) (Yazar sayısı bir den fazla ise toplam puan yazar sayısına eşit bölünür) </w:t>
            </w:r>
          </w:p>
        </w:tc>
        <w:tc>
          <w:tcPr>
            <w:tcW w:w="371" w:type="pct"/>
          </w:tcPr>
          <w:p w14:paraId="28886F1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47FEDB5E" w14:textId="77777777" w:rsidTr="00A07E71">
        <w:tc>
          <w:tcPr>
            <w:tcW w:w="378" w:type="pct"/>
          </w:tcPr>
          <w:p w14:paraId="47E48B5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iv)</w:t>
            </w:r>
          </w:p>
        </w:tc>
        <w:tc>
          <w:tcPr>
            <w:tcW w:w="4250" w:type="pct"/>
          </w:tcPr>
          <w:p w14:paraId="25C31D8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Sempozyum, kongre ve panel gibi bilimsel/sanatsal ulusal/uluslararası toplantılarda sunulmuş ve bildiriler kitabında yayımlanmış bildiri veya Yürütücüsü olduğu ve sonuçlandırılmış Lisansüstü Tez / Eser metin Danışmanlıkları bulunmak. (Her bir etkinlik için 10 puan)</w:t>
            </w:r>
          </w:p>
        </w:tc>
        <w:tc>
          <w:tcPr>
            <w:tcW w:w="371" w:type="pct"/>
          </w:tcPr>
          <w:p w14:paraId="49511E2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07B73C27" w14:textId="77777777" w:rsidTr="00A07E71">
        <w:tc>
          <w:tcPr>
            <w:tcW w:w="5000" w:type="pct"/>
            <w:gridSpan w:val="3"/>
          </w:tcPr>
          <w:p w14:paraId="17328223"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Müzik Teknolojileri</w:t>
            </w:r>
          </w:p>
        </w:tc>
      </w:tr>
      <w:tr w:rsidR="00945603" w:rsidRPr="004E3D03" w14:paraId="4E6B870F" w14:textId="77777777" w:rsidTr="00A07E71">
        <w:tc>
          <w:tcPr>
            <w:tcW w:w="5000" w:type="pct"/>
            <w:gridSpan w:val="3"/>
          </w:tcPr>
          <w:p w14:paraId="1B8B69E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Aşağıdaki çalışmalara verilen birim puanlar esas alınarak adayın en az 100 puan karşılığı etkinlikte bulunması ve en az 90 puan karşılığı çalışmanın doktora unvanının alınmasından sonra gerçekleştirilmiş olması gerekir. ( Bu madde kapsamında tüm şartlar zorunludur.)</w:t>
            </w:r>
          </w:p>
        </w:tc>
      </w:tr>
      <w:tr w:rsidR="00945603" w:rsidRPr="004E3D03" w14:paraId="2A5709EF" w14:textId="77777777" w:rsidTr="00A07E71">
        <w:tc>
          <w:tcPr>
            <w:tcW w:w="378" w:type="pct"/>
          </w:tcPr>
          <w:p w14:paraId="0E291BC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5A1A4B4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Alanındaki özgün yapımlarından bir örnek sunmak ve bu yapımların tarihi gelişimi, özellikleri, getirilen yenilikler hakkında (yapımsal, teknolojik, düşünsel, estetik</w:t>
            </w:r>
            <w:r w:rsidRPr="00577B38">
              <w:rPr>
                <w:rFonts w:ascii="Times New Roman" w:hAnsi="Times New Roman" w:cs="Times New Roman"/>
                <w:sz w:val="20"/>
                <w:szCs w:val="20"/>
              </w:rPr>
              <w:t>, vb.)</w:t>
            </w:r>
            <w:r w:rsidRPr="004E3D03">
              <w:rPr>
                <w:rFonts w:ascii="Times New Roman" w:hAnsi="Times New Roman" w:cs="Times New Roman"/>
                <w:sz w:val="20"/>
                <w:szCs w:val="20"/>
              </w:rPr>
              <w:t xml:space="preserve"> sunuşta bulunmak </w:t>
            </w:r>
          </w:p>
        </w:tc>
        <w:tc>
          <w:tcPr>
            <w:tcW w:w="371" w:type="pct"/>
          </w:tcPr>
          <w:p w14:paraId="3DC7857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140</w:t>
            </w:r>
          </w:p>
        </w:tc>
      </w:tr>
      <w:tr w:rsidR="00945603" w:rsidRPr="004E3D03" w14:paraId="4787FC3E" w14:textId="77777777" w:rsidTr="00A07E71">
        <w:tc>
          <w:tcPr>
            <w:tcW w:w="378" w:type="pct"/>
          </w:tcPr>
          <w:p w14:paraId="6824CD0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66DB1A2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Geleneksel veya yenilikçi katkılar yönünde bilgi sunmak. </w:t>
            </w:r>
          </w:p>
        </w:tc>
        <w:tc>
          <w:tcPr>
            <w:tcW w:w="371" w:type="pct"/>
          </w:tcPr>
          <w:p w14:paraId="7E8821D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6A3BDA48" w14:textId="77777777" w:rsidTr="00A07E71">
        <w:tc>
          <w:tcPr>
            <w:tcW w:w="378" w:type="pct"/>
          </w:tcPr>
          <w:p w14:paraId="46E4B22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4E93AE5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Yürütücüsü olduğu ve sonuçlandırılmış Lisansüstü Tez / Eser metin Danışmanlıkları bulunmak. </w:t>
            </w:r>
          </w:p>
        </w:tc>
        <w:tc>
          <w:tcPr>
            <w:tcW w:w="371" w:type="pct"/>
          </w:tcPr>
          <w:p w14:paraId="12949C4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3663CCDC" w14:textId="77777777" w:rsidTr="00A07E71">
        <w:tc>
          <w:tcPr>
            <w:tcW w:w="5000" w:type="pct"/>
            <w:gridSpan w:val="3"/>
          </w:tcPr>
          <w:p w14:paraId="1531E67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3. Sahne Sanatları</w:t>
            </w:r>
          </w:p>
        </w:tc>
      </w:tr>
      <w:tr w:rsidR="00945603" w:rsidRPr="004E3D03" w14:paraId="5A178E30" w14:textId="77777777" w:rsidTr="00A07E71">
        <w:tc>
          <w:tcPr>
            <w:tcW w:w="5000" w:type="pct"/>
            <w:gridSpan w:val="3"/>
          </w:tcPr>
          <w:p w14:paraId="2DB6D50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Sahne sanatları sanat alanında başvurulan alanla ilgili aşağıdaki çalışmalara verilen birim puanlar esas alınmak suretiyle; adayın en az 100 puan karşılığı bilimsel / sanatsal etkinlikte bulunması ve en az 90 puan karşılığı çalışmanın sanatta yeterlik/ doktora unvanının alınmasından sonra gerçekleştirilmiş olması gerekir. (Klasik Bale- Dans ve Koreografi / Çağdaş dans alanında sanatta yeterlik/ doktora unvanının alınmasından sonra gerçekleştirilmiş olması gerekir şartı aranmaz.)</w:t>
            </w:r>
          </w:p>
        </w:tc>
      </w:tr>
      <w:tr w:rsidR="00945603" w:rsidRPr="004E3D03" w14:paraId="7FD9D57E" w14:textId="77777777" w:rsidTr="00A07E71">
        <w:tc>
          <w:tcPr>
            <w:tcW w:w="5000" w:type="pct"/>
            <w:gridSpan w:val="3"/>
          </w:tcPr>
          <w:p w14:paraId="54B6B20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a) Tiyatro Kuramı/ Oyun Kuramı</w:t>
            </w:r>
          </w:p>
        </w:tc>
      </w:tr>
      <w:tr w:rsidR="00945603" w:rsidRPr="004E3D03" w14:paraId="5009077B" w14:textId="77777777" w:rsidTr="00A07E71">
        <w:tc>
          <w:tcPr>
            <w:tcW w:w="5000" w:type="pct"/>
            <w:gridSpan w:val="3"/>
          </w:tcPr>
          <w:p w14:paraId="62E0402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Bu madde kapsamında tüm şartlar zorunludur.)</w:t>
            </w:r>
          </w:p>
        </w:tc>
      </w:tr>
      <w:tr w:rsidR="00945603" w:rsidRPr="004E3D03" w14:paraId="5F88775F" w14:textId="77777777" w:rsidTr="00A07E71">
        <w:tc>
          <w:tcPr>
            <w:tcW w:w="378" w:type="pct"/>
          </w:tcPr>
          <w:p w14:paraId="0570DD3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55E25CA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Başvurulan doçentlik alanı ile ilgili ve lisansüstü çalışma(lar)dan üretilmemiş özgün bilimsel bir eser yayımlamak </w:t>
            </w:r>
          </w:p>
        </w:tc>
        <w:tc>
          <w:tcPr>
            <w:tcW w:w="371" w:type="pct"/>
          </w:tcPr>
          <w:p w14:paraId="6809EAF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120</w:t>
            </w:r>
          </w:p>
        </w:tc>
      </w:tr>
      <w:tr w:rsidR="00945603" w:rsidRPr="004E3D03" w14:paraId="295E047B" w14:textId="77777777" w:rsidTr="00A07E71">
        <w:tc>
          <w:tcPr>
            <w:tcW w:w="378" w:type="pct"/>
          </w:tcPr>
          <w:p w14:paraId="11586FB3"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08C1E6F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Bir oyun-gösteri çalışmasında yorum, tasarım, araştırma, yazım vb. Alanlarda üretken bir görev almak ve tiyatronun yaygınlaşması için çalışmalar yapmak. </w:t>
            </w:r>
          </w:p>
        </w:tc>
        <w:tc>
          <w:tcPr>
            <w:tcW w:w="371" w:type="pct"/>
          </w:tcPr>
          <w:p w14:paraId="11C7644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60</w:t>
            </w:r>
          </w:p>
        </w:tc>
      </w:tr>
      <w:tr w:rsidR="00945603" w:rsidRPr="004E3D03" w14:paraId="5E1631CB" w14:textId="77777777" w:rsidTr="00A07E71">
        <w:tc>
          <w:tcPr>
            <w:tcW w:w="378" w:type="pct"/>
          </w:tcPr>
          <w:p w14:paraId="16DEA79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76D1366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Yürütücüsü olduğu ve sonuçlandırılmış Lisansüstü Tez / Eser metin Danışmanlıkları bulunmak. </w:t>
            </w:r>
          </w:p>
        </w:tc>
        <w:tc>
          <w:tcPr>
            <w:tcW w:w="371" w:type="pct"/>
          </w:tcPr>
          <w:p w14:paraId="5322189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3A30CDF2" w14:textId="77777777" w:rsidTr="00A07E71">
        <w:tc>
          <w:tcPr>
            <w:tcW w:w="5000" w:type="pct"/>
            <w:gridSpan w:val="3"/>
          </w:tcPr>
          <w:p w14:paraId="148129E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b) Oyunculuk - Reji</w:t>
            </w:r>
          </w:p>
        </w:tc>
      </w:tr>
      <w:tr w:rsidR="00945603" w:rsidRPr="004E3D03" w14:paraId="6E8F3796" w14:textId="77777777" w:rsidTr="00A07E71">
        <w:tc>
          <w:tcPr>
            <w:tcW w:w="5000" w:type="pct"/>
            <w:gridSpan w:val="3"/>
          </w:tcPr>
          <w:p w14:paraId="7D5986A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Bu madde kapsamında tüm şartlar zorunludur.)</w:t>
            </w:r>
          </w:p>
        </w:tc>
      </w:tr>
      <w:tr w:rsidR="00945603" w:rsidRPr="004E3D03" w14:paraId="4FE0CAE3" w14:textId="77777777" w:rsidTr="00A07E71">
        <w:tc>
          <w:tcPr>
            <w:tcW w:w="378" w:type="pct"/>
          </w:tcPr>
          <w:p w14:paraId="075478F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4EB279B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Başvurulan doçentlik alanı ile ilgili ve lisansüstü çalışma(lar)dan üretilmemiş özgün bir eser hazırlamak, </w:t>
            </w:r>
          </w:p>
        </w:tc>
        <w:tc>
          <w:tcPr>
            <w:tcW w:w="371" w:type="pct"/>
          </w:tcPr>
          <w:p w14:paraId="2FF472B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80</w:t>
            </w:r>
          </w:p>
        </w:tc>
      </w:tr>
      <w:tr w:rsidR="00945603" w:rsidRPr="004E3D03" w14:paraId="40F91BA6" w14:textId="77777777" w:rsidTr="00A07E71">
        <w:tc>
          <w:tcPr>
            <w:tcW w:w="378" w:type="pct"/>
          </w:tcPr>
          <w:p w14:paraId="7DD4577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562BFA0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Oyunculuk dalı için değişik türlerde önemli rolleri oynamak ve bunları görüntü kayıtlarıyla belgelemek. Oynadığı rollerden en az dördünün kuramsal çalışmalarını yapmak (yazar ve dönemi, rol analizi, rol çalışma yöntemi, oyun ve rol yorumu üzerine) </w:t>
            </w:r>
          </w:p>
        </w:tc>
        <w:tc>
          <w:tcPr>
            <w:tcW w:w="371" w:type="pct"/>
          </w:tcPr>
          <w:p w14:paraId="7024706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50</w:t>
            </w:r>
          </w:p>
        </w:tc>
      </w:tr>
      <w:tr w:rsidR="00945603" w:rsidRPr="004E3D03" w14:paraId="3A1C225B" w14:textId="77777777" w:rsidTr="00A07E71">
        <w:tc>
          <w:tcPr>
            <w:tcW w:w="378" w:type="pct"/>
          </w:tcPr>
          <w:p w14:paraId="2FA68F7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23D9974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Reji dalı için önemli ve saygın tiyatrolarda oyunlar sahnelemek, sahnelenen oyunlardan en az ikisinin görüntü kayıtlarıyla birlikte reji defterini hazırlamak. </w:t>
            </w:r>
          </w:p>
        </w:tc>
        <w:tc>
          <w:tcPr>
            <w:tcW w:w="371" w:type="pct"/>
          </w:tcPr>
          <w:p w14:paraId="6D8C4AB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50</w:t>
            </w:r>
          </w:p>
        </w:tc>
      </w:tr>
      <w:tr w:rsidR="00945603" w:rsidRPr="004E3D03" w14:paraId="479095FB" w14:textId="77777777" w:rsidTr="00A07E71">
        <w:tc>
          <w:tcPr>
            <w:tcW w:w="378" w:type="pct"/>
          </w:tcPr>
          <w:p w14:paraId="645ED3E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iv)</w:t>
            </w:r>
          </w:p>
        </w:tc>
        <w:tc>
          <w:tcPr>
            <w:tcW w:w="4250" w:type="pct"/>
          </w:tcPr>
          <w:p w14:paraId="24F40C6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Yürütücüsü olduğu ve sonuçlandırılmış Lisansüstü Tez / Eser metin Danışmanlıkları bulunmak. </w:t>
            </w:r>
          </w:p>
        </w:tc>
        <w:tc>
          <w:tcPr>
            <w:tcW w:w="371" w:type="pct"/>
          </w:tcPr>
          <w:p w14:paraId="418C89D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15535BAE" w14:textId="77777777" w:rsidTr="00A07E71">
        <w:tc>
          <w:tcPr>
            <w:tcW w:w="5000" w:type="pct"/>
            <w:gridSpan w:val="3"/>
          </w:tcPr>
          <w:p w14:paraId="10D6A3B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c) Yorum - Dramatik Yazarlık</w:t>
            </w:r>
          </w:p>
        </w:tc>
      </w:tr>
      <w:tr w:rsidR="00945603" w:rsidRPr="004E3D03" w14:paraId="6895C359" w14:textId="77777777" w:rsidTr="00A07E71">
        <w:tc>
          <w:tcPr>
            <w:tcW w:w="5000" w:type="pct"/>
            <w:gridSpan w:val="3"/>
          </w:tcPr>
          <w:p w14:paraId="39F0DE8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Bu madde kapsamında tüm şartlar zorunludur.)</w:t>
            </w:r>
          </w:p>
        </w:tc>
      </w:tr>
      <w:tr w:rsidR="00945603" w:rsidRPr="004E3D03" w14:paraId="2B01DFE7" w14:textId="77777777" w:rsidTr="00A07E71">
        <w:tc>
          <w:tcPr>
            <w:tcW w:w="378" w:type="pct"/>
          </w:tcPr>
          <w:p w14:paraId="5474132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040FDFF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Başvurulan doçentlik alanı ile ilgili ve lisansüstü çalışma(lar)dan üretilmemiş özgün bir eser hazırlamak </w:t>
            </w:r>
          </w:p>
        </w:tc>
        <w:tc>
          <w:tcPr>
            <w:tcW w:w="371" w:type="pct"/>
          </w:tcPr>
          <w:p w14:paraId="700FD8E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80</w:t>
            </w:r>
          </w:p>
        </w:tc>
      </w:tr>
      <w:tr w:rsidR="00945603" w:rsidRPr="004E3D03" w14:paraId="217782B8" w14:textId="77777777" w:rsidTr="00A07E71">
        <w:tc>
          <w:tcPr>
            <w:tcW w:w="378" w:type="pct"/>
          </w:tcPr>
          <w:p w14:paraId="01F778A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0DDCB9C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Sahne, TV, radyo, sinema gibi dallarda en az iki adet dramatik nitelikli metin yazmak. Bu metinleri basılı hale getirmek ve gösteriye sunmak. </w:t>
            </w:r>
          </w:p>
        </w:tc>
        <w:tc>
          <w:tcPr>
            <w:tcW w:w="371" w:type="pct"/>
          </w:tcPr>
          <w:p w14:paraId="67CF9441"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50</w:t>
            </w:r>
          </w:p>
        </w:tc>
      </w:tr>
      <w:tr w:rsidR="00945603" w:rsidRPr="004E3D03" w14:paraId="124A854C" w14:textId="77777777" w:rsidTr="00A07E71">
        <w:tc>
          <w:tcPr>
            <w:tcW w:w="378" w:type="pct"/>
          </w:tcPr>
          <w:p w14:paraId="00DE7F0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72BCBDA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Bir oyun, film, gösteri ve benzeri çalışmalarda araştırma, yorum, tasarım vb. alanlarda üretken görev almak </w:t>
            </w:r>
          </w:p>
        </w:tc>
        <w:tc>
          <w:tcPr>
            <w:tcW w:w="371" w:type="pct"/>
          </w:tcPr>
          <w:p w14:paraId="4DC4CF1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30</w:t>
            </w:r>
          </w:p>
        </w:tc>
      </w:tr>
      <w:tr w:rsidR="00945603" w:rsidRPr="004E3D03" w14:paraId="61811543" w14:textId="77777777" w:rsidTr="00A07E71">
        <w:tc>
          <w:tcPr>
            <w:tcW w:w="378" w:type="pct"/>
          </w:tcPr>
          <w:p w14:paraId="4FE86E7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iv)</w:t>
            </w:r>
          </w:p>
        </w:tc>
        <w:tc>
          <w:tcPr>
            <w:tcW w:w="4250" w:type="pct"/>
          </w:tcPr>
          <w:p w14:paraId="22E23AA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Oyun metinleri ve senaryo incelemeleri, eleştiri ve tanıtım yazıları yazmak. </w:t>
            </w:r>
          </w:p>
        </w:tc>
        <w:tc>
          <w:tcPr>
            <w:tcW w:w="371" w:type="pct"/>
          </w:tcPr>
          <w:p w14:paraId="5BF1ACD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1D53EBAD" w14:textId="77777777" w:rsidTr="00A07E71">
        <w:tc>
          <w:tcPr>
            <w:tcW w:w="378" w:type="pct"/>
          </w:tcPr>
          <w:p w14:paraId="3019A50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w:t>
            </w:r>
          </w:p>
        </w:tc>
        <w:tc>
          <w:tcPr>
            <w:tcW w:w="4250" w:type="pct"/>
          </w:tcPr>
          <w:p w14:paraId="62DCB06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Yürütücüsü olduğu ve sonuçlandırılmış Lisansüstü Tez / Eser metin Danışmanlıkları bulunmak. </w:t>
            </w:r>
          </w:p>
        </w:tc>
        <w:tc>
          <w:tcPr>
            <w:tcW w:w="371" w:type="pct"/>
          </w:tcPr>
          <w:p w14:paraId="4768DF8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07D31BD5" w14:textId="77777777" w:rsidTr="00A07E71">
        <w:tc>
          <w:tcPr>
            <w:tcW w:w="5000" w:type="pct"/>
            <w:gridSpan w:val="3"/>
          </w:tcPr>
          <w:p w14:paraId="3785171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lastRenderedPageBreak/>
              <w:t>d) Sahne Tasarımı</w:t>
            </w:r>
          </w:p>
        </w:tc>
      </w:tr>
      <w:tr w:rsidR="00945603" w:rsidRPr="004E3D03" w14:paraId="3E276080" w14:textId="77777777" w:rsidTr="00A07E71">
        <w:tc>
          <w:tcPr>
            <w:tcW w:w="5000" w:type="pct"/>
            <w:gridSpan w:val="3"/>
          </w:tcPr>
          <w:p w14:paraId="48DF6B6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Başvurulan doçentlik alanı ile ilgili ve lisansüstü çalışma(lar)dan üretilmemiş, özgün bir eser hazırlamak, Sahne TV oyunu, gösteri gibi alanlarda tasarım çalışmaları yapmak, bu çalışmalardan en az dördünün belgelerini hazırlayıp sunmak, Bir oyun, film, gösteri ve benzeri çalışmalarda araştırma, yorum, tasarım v.b) üretken görev almak. ( Bu madde kapsamında tüm şartlar zorunludur.)</w:t>
            </w:r>
          </w:p>
        </w:tc>
      </w:tr>
      <w:tr w:rsidR="00945603" w:rsidRPr="004E3D03" w14:paraId="598CDCD6" w14:textId="77777777" w:rsidTr="00A07E71">
        <w:tc>
          <w:tcPr>
            <w:tcW w:w="378" w:type="pct"/>
          </w:tcPr>
          <w:p w14:paraId="07ADD66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3308223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Sahneye konulan oyun (reji) </w:t>
            </w:r>
          </w:p>
        </w:tc>
        <w:tc>
          <w:tcPr>
            <w:tcW w:w="371" w:type="pct"/>
          </w:tcPr>
          <w:p w14:paraId="5A14585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60</w:t>
            </w:r>
          </w:p>
        </w:tc>
      </w:tr>
      <w:tr w:rsidR="00945603" w:rsidRPr="004E3D03" w14:paraId="2CC4A4EC" w14:textId="77777777" w:rsidTr="00A07E71">
        <w:tc>
          <w:tcPr>
            <w:tcW w:w="378" w:type="pct"/>
          </w:tcPr>
          <w:p w14:paraId="0C00ED8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1AA57AE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Sahne performansı (oyunculuk) </w:t>
            </w:r>
          </w:p>
        </w:tc>
        <w:tc>
          <w:tcPr>
            <w:tcW w:w="371" w:type="pct"/>
          </w:tcPr>
          <w:p w14:paraId="596903D3"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28F9C219" w14:textId="77777777" w:rsidTr="00A07E71">
        <w:tc>
          <w:tcPr>
            <w:tcW w:w="378" w:type="pct"/>
          </w:tcPr>
          <w:p w14:paraId="0EF7C17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51C5898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Makale (hakemli dergiler) </w:t>
            </w:r>
          </w:p>
        </w:tc>
        <w:tc>
          <w:tcPr>
            <w:tcW w:w="371" w:type="pct"/>
          </w:tcPr>
          <w:p w14:paraId="223A130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4B520CD8" w14:textId="77777777" w:rsidTr="00A07E71">
        <w:tc>
          <w:tcPr>
            <w:tcW w:w="378" w:type="pct"/>
          </w:tcPr>
          <w:p w14:paraId="109813E6" w14:textId="77777777" w:rsidR="00945603" w:rsidRPr="004E3D03" w:rsidRDefault="00945603" w:rsidP="00A07E71">
            <w:pPr>
              <w:jc w:val="both"/>
              <w:rPr>
                <w:rFonts w:ascii="Times New Roman" w:hAnsi="Times New Roman" w:cs="Times New Roman"/>
                <w:b/>
                <w:sz w:val="20"/>
                <w:szCs w:val="20"/>
              </w:rPr>
            </w:pPr>
          </w:p>
        </w:tc>
        <w:tc>
          <w:tcPr>
            <w:tcW w:w="4250" w:type="pct"/>
          </w:tcPr>
          <w:p w14:paraId="354017B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iv) Kitap </w:t>
            </w:r>
          </w:p>
        </w:tc>
        <w:tc>
          <w:tcPr>
            <w:tcW w:w="371" w:type="pct"/>
          </w:tcPr>
          <w:p w14:paraId="76DB04B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3958A6F8" w14:textId="77777777" w:rsidTr="00A07E71">
        <w:tc>
          <w:tcPr>
            <w:tcW w:w="378" w:type="pct"/>
          </w:tcPr>
          <w:p w14:paraId="25C3A53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w:t>
            </w:r>
          </w:p>
        </w:tc>
        <w:tc>
          <w:tcPr>
            <w:tcW w:w="4250" w:type="pct"/>
          </w:tcPr>
          <w:p w14:paraId="5DA70F2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Jüri üyeliği </w:t>
            </w:r>
          </w:p>
        </w:tc>
        <w:tc>
          <w:tcPr>
            <w:tcW w:w="371" w:type="pct"/>
          </w:tcPr>
          <w:p w14:paraId="6CFCCD3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66AF01E9" w14:textId="77777777" w:rsidTr="00A07E71">
        <w:tc>
          <w:tcPr>
            <w:tcW w:w="378" w:type="pct"/>
          </w:tcPr>
          <w:p w14:paraId="190A4DB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vi)</w:t>
            </w:r>
          </w:p>
        </w:tc>
        <w:tc>
          <w:tcPr>
            <w:tcW w:w="4250" w:type="pct"/>
          </w:tcPr>
          <w:p w14:paraId="3B5516B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Seminer / Konferans veya Yürütücüsü olduğu ve sonuçlandırılmış Lisansüstü Tez / Eser metin Danışmanlıkları bulunmak. </w:t>
            </w:r>
          </w:p>
        </w:tc>
        <w:tc>
          <w:tcPr>
            <w:tcW w:w="371" w:type="pct"/>
          </w:tcPr>
          <w:p w14:paraId="4A562AA6"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2928B082" w14:textId="77777777" w:rsidTr="00A07E71">
        <w:tc>
          <w:tcPr>
            <w:tcW w:w="5000" w:type="pct"/>
            <w:gridSpan w:val="3"/>
          </w:tcPr>
          <w:p w14:paraId="62E93F2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e) Opera Şarkıcılığı ve Rejisörlüğü</w:t>
            </w:r>
          </w:p>
        </w:tc>
      </w:tr>
      <w:tr w:rsidR="00945603" w:rsidRPr="004E3D03" w14:paraId="6A23D351" w14:textId="77777777" w:rsidTr="00A07E71">
        <w:tc>
          <w:tcPr>
            <w:tcW w:w="5000" w:type="pct"/>
            <w:gridSpan w:val="3"/>
          </w:tcPr>
          <w:p w14:paraId="19082FF0" w14:textId="7E9C45E8"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Başvurulan sanat dalının değişik dönemlerine ait seçkin eserlerinden oluşan en az iki saatlik görsel ve/veya işitsel canlı veya stüdyo kaydını sunmak (Herhangi bir radyo veya TV kanalında yayımlanmış resital, gösteri veya seçkin kurumlarda yapılmış en az dört sahne etkinliği ile ilgili yayımlanmış kritikler, varsa ödülleri ile ilgili kurumlardan alınmış görsel, işitsel veya yazılı belgeler jüri üyelerine sunulacak dosyada yer alacaktır) (Bu madde kapsamında tüm şartlar zorunludur.)</w:t>
            </w:r>
          </w:p>
        </w:tc>
      </w:tr>
      <w:tr w:rsidR="00945603" w:rsidRPr="004E3D03" w14:paraId="1EAA6DDF" w14:textId="77777777" w:rsidTr="00A07E71">
        <w:tc>
          <w:tcPr>
            <w:tcW w:w="378" w:type="pct"/>
          </w:tcPr>
          <w:p w14:paraId="7B6EAF0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603E83C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Stüdyo ve sahne etkinliği </w:t>
            </w:r>
          </w:p>
        </w:tc>
        <w:tc>
          <w:tcPr>
            <w:tcW w:w="371" w:type="pct"/>
          </w:tcPr>
          <w:p w14:paraId="59514AA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6E526DB9" w14:textId="77777777" w:rsidTr="00A07E71">
        <w:tc>
          <w:tcPr>
            <w:tcW w:w="378" w:type="pct"/>
          </w:tcPr>
          <w:p w14:paraId="0B45BF2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0DC23AE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Opera solisti olma </w:t>
            </w:r>
          </w:p>
        </w:tc>
        <w:tc>
          <w:tcPr>
            <w:tcW w:w="371" w:type="pct"/>
          </w:tcPr>
          <w:p w14:paraId="6F5A17D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120</w:t>
            </w:r>
          </w:p>
        </w:tc>
      </w:tr>
      <w:tr w:rsidR="00945603" w:rsidRPr="004E3D03" w14:paraId="6AE89DFB" w14:textId="77777777" w:rsidTr="00A07E71">
        <w:tc>
          <w:tcPr>
            <w:tcW w:w="378" w:type="pct"/>
          </w:tcPr>
          <w:p w14:paraId="6B48368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4C61080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ulusal veya uluslararası tanımlı dergilerde hakem süzgecinden geçerek yayımlanmış özgün makale veya Yürütücüsü olduğu ve sonuçlandırılmış Lisansüstü Tez / Eser metin Danışmanlıkları bulunmak. </w:t>
            </w:r>
          </w:p>
        </w:tc>
        <w:tc>
          <w:tcPr>
            <w:tcW w:w="371" w:type="pct"/>
          </w:tcPr>
          <w:p w14:paraId="417CC6E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4D874AA9" w14:textId="77777777" w:rsidTr="00A07E71">
        <w:tc>
          <w:tcPr>
            <w:tcW w:w="5000" w:type="pct"/>
            <w:gridSpan w:val="3"/>
          </w:tcPr>
          <w:p w14:paraId="79019A3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f) Klasik Bale</w:t>
            </w:r>
          </w:p>
        </w:tc>
      </w:tr>
      <w:tr w:rsidR="00945603" w:rsidRPr="004E3D03" w14:paraId="1CCA5C73" w14:textId="77777777" w:rsidTr="00A07E71">
        <w:tc>
          <w:tcPr>
            <w:tcW w:w="5000" w:type="pct"/>
            <w:gridSpan w:val="3"/>
          </w:tcPr>
          <w:p w14:paraId="5A482543"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Bu madde kapsamında tüm şartlar zorunludur.)</w:t>
            </w:r>
          </w:p>
        </w:tc>
      </w:tr>
      <w:tr w:rsidR="00945603" w:rsidRPr="004E3D03" w14:paraId="197AF60C" w14:textId="77777777" w:rsidTr="00A07E71">
        <w:tc>
          <w:tcPr>
            <w:tcW w:w="378" w:type="pct"/>
          </w:tcPr>
          <w:p w14:paraId="1A496AD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0D94836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ulusal veya uluslararası tanımlı indeksli dergilerde hakem süzgecinden geçerek yayımlanmış özgün makale </w:t>
            </w:r>
          </w:p>
        </w:tc>
        <w:tc>
          <w:tcPr>
            <w:tcW w:w="371" w:type="pct"/>
          </w:tcPr>
          <w:p w14:paraId="1581392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10</w:t>
            </w:r>
          </w:p>
        </w:tc>
      </w:tr>
      <w:tr w:rsidR="00945603" w:rsidRPr="004E3D03" w14:paraId="2B5A38D2" w14:textId="77777777" w:rsidTr="00A07E71">
        <w:tc>
          <w:tcPr>
            <w:tcW w:w="378" w:type="pct"/>
          </w:tcPr>
          <w:p w14:paraId="1D3DF28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6C8D88B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Seçkin kurumlarda solist olarak en az iki eserde önemli rol almış olmak veya konservatuvar/seçkin kurumlarda en az iki (Klasik Bale Repertuarı) eserden bölüm sahnelemiş olmak ve bunları kurumlardan alınmış görsel kayıtlarla belgelendirmek </w:t>
            </w:r>
          </w:p>
        </w:tc>
        <w:tc>
          <w:tcPr>
            <w:tcW w:w="371" w:type="pct"/>
          </w:tcPr>
          <w:p w14:paraId="0CC2E1B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100</w:t>
            </w:r>
          </w:p>
        </w:tc>
      </w:tr>
      <w:tr w:rsidR="00945603" w:rsidRPr="004E3D03" w14:paraId="7BFFB041" w14:textId="77777777" w:rsidTr="00A07E71">
        <w:tc>
          <w:tcPr>
            <w:tcW w:w="378" w:type="pct"/>
          </w:tcPr>
          <w:p w14:paraId="3F42961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7886083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Konservatuvarlar veya dengi kurumların lisans veya hazırlık birimlerinde Esas Meslek Derslerinden (Klasik Bale) Point. Repertuar, Pas de deux) en az ikisini üç yıl vermiş olmak. </w:t>
            </w:r>
          </w:p>
        </w:tc>
        <w:tc>
          <w:tcPr>
            <w:tcW w:w="371" w:type="pct"/>
          </w:tcPr>
          <w:p w14:paraId="48F50CF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10</w:t>
            </w:r>
          </w:p>
        </w:tc>
      </w:tr>
      <w:tr w:rsidR="00945603" w:rsidRPr="004E3D03" w14:paraId="16DD792B" w14:textId="77777777" w:rsidTr="00A07E71">
        <w:tc>
          <w:tcPr>
            <w:tcW w:w="378" w:type="pct"/>
          </w:tcPr>
          <w:p w14:paraId="1B199AD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iv)</w:t>
            </w:r>
          </w:p>
        </w:tc>
        <w:tc>
          <w:tcPr>
            <w:tcW w:w="4250" w:type="pct"/>
          </w:tcPr>
          <w:p w14:paraId="4056BD7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Bale Repertuarlarının 20. ve 21. yy. eserlerinden corps de ballet, pas de deux, pas de quatre veya sololar olmak üzere en az iki eser sahnelemek, görsel kayıtları ve eserin orijinal kayıtları ile birlikte jüriye sunmak </w:t>
            </w:r>
          </w:p>
        </w:tc>
        <w:tc>
          <w:tcPr>
            <w:tcW w:w="371" w:type="pct"/>
          </w:tcPr>
          <w:p w14:paraId="5AAF6C6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30</w:t>
            </w:r>
          </w:p>
        </w:tc>
      </w:tr>
      <w:tr w:rsidR="00945603" w:rsidRPr="004E3D03" w14:paraId="28DA8951" w14:textId="77777777" w:rsidTr="00A07E71">
        <w:tc>
          <w:tcPr>
            <w:tcW w:w="378" w:type="pct"/>
          </w:tcPr>
          <w:p w14:paraId="497E1560"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w:t>
            </w:r>
          </w:p>
        </w:tc>
        <w:tc>
          <w:tcPr>
            <w:tcW w:w="4250" w:type="pct"/>
          </w:tcPr>
          <w:p w14:paraId="0506EAE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Koreografisini yaptığı (üç dakikadan uzun) eseri sahnelemek, görsel kayıtlarla belgelemek (eserler hakkında yaratı içerikli rapor sunmak) </w:t>
            </w:r>
          </w:p>
        </w:tc>
        <w:tc>
          <w:tcPr>
            <w:tcW w:w="371" w:type="pct"/>
          </w:tcPr>
          <w:p w14:paraId="756E7063"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6346CA81" w14:textId="77777777" w:rsidTr="00A07E71">
        <w:tc>
          <w:tcPr>
            <w:tcW w:w="378" w:type="pct"/>
          </w:tcPr>
          <w:p w14:paraId="62D2ABE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vi)</w:t>
            </w:r>
          </w:p>
        </w:tc>
        <w:tc>
          <w:tcPr>
            <w:tcW w:w="4250" w:type="pct"/>
          </w:tcPr>
          <w:p w14:paraId="471AE2E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ulusal veya uluslararası yarışma (öğrenci veya profesyonel dans sanatçısı ile katılım) sempozyum, festival, workshop, bienal. gösterim, yaz ve kış seminerleri gibi etkinliklere katılmış olmak/düzenlemek </w:t>
            </w:r>
          </w:p>
        </w:tc>
        <w:tc>
          <w:tcPr>
            <w:tcW w:w="371" w:type="pct"/>
          </w:tcPr>
          <w:p w14:paraId="6D8004D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10</w:t>
            </w:r>
          </w:p>
        </w:tc>
      </w:tr>
      <w:tr w:rsidR="00945603" w:rsidRPr="004E3D03" w14:paraId="2B866E4E" w14:textId="77777777" w:rsidTr="00A07E71">
        <w:tc>
          <w:tcPr>
            <w:tcW w:w="378" w:type="pct"/>
          </w:tcPr>
          <w:p w14:paraId="2DD3906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vii)</w:t>
            </w:r>
          </w:p>
        </w:tc>
        <w:tc>
          <w:tcPr>
            <w:tcW w:w="4250" w:type="pct"/>
          </w:tcPr>
          <w:p w14:paraId="28579B9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Alanında ulusal veya uluslararası yarışma (öğrenci veya profesyonel dans sanatçısı ile katılım) sempozyum, festival, workshop, bienal. gösterim, yaz ve kış seminerleri gibi etkinliklerden ödül almış olmak veya Yürütücüsü olduğu ve sonuçlandırılmış Lisansüstü Tez / Eser metin Danışmanlıkları bulunmak. </w:t>
            </w:r>
          </w:p>
        </w:tc>
        <w:tc>
          <w:tcPr>
            <w:tcW w:w="371" w:type="pct"/>
          </w:tcPr>
          <w:p w14:paraId="43F866A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r w:rsidR="00945603" w:rsidRPr="004E3D03" w14:paraId="153C1006" w14:textId="77777777" w:rsidTr="00A07E71">
        <w:tc>
          <w:tcPr>
            <w:tcW w:w="5000" w:type="pct"/>
            <w:gridSpan w:val="3"/>
          </w:tcPr>
          <w:p w14:paraId="5F42802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g) Dans ve Koreografi/ Çağdaş Dans</w:t>
            </w:r>
          </w:p>
        </w:tc>
      </w:tr>
      <w:tr w:rsidR="00945603" w:rsidRPr="004E3D03" w14:paraId="67B3E47A" w14:textId="77777777" w:rsidTr="00A07E71">
        <w:tc>
          <w:tcPr>
            <w:tcW w:w="5000" w:type="pct"/>
            <w:gridSpan w:val="3"/>
          </w:tcPr>
          <w:p w14:paraId="3C3F693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Bu madde kapsamında tüm şartlar zorunludur.)</w:t>
            </w:r>
          </w:p>
        </w:tc>
      </w:tr>
      <w:tr w:rsidR="00945603" w:rsidRPr="004E3D03" w14:paraId="7B7853E9" w14:textId="77777777" w:rsidTr="00A07E71">
        <w:tc>
          <w:tcPr>
            <w:tcW w:w="378" w:type="pct"/>
          </w:tcPr>
          <w:p w14:paraId="7B510E6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6FA3AAAA" w14:textId="53F5B613"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Dansçı olarak; (çağdaş dans, modern dans, fiziksel tiyatro, performans icracısı) ulusal seçkin kurumlar ve organizasyonlarda sahnelenen, eser ve projelerde en az beş dans eserinde ve yanı sıra uluslararası seçkin kurumlar,</w:t>
            </w:r>
            <w:r>
              <w:rPr>
                <w:rFonts w:ascii="Times New Roman" w:hAnsi="Times New Roman" w:cs="Times New Roman"/>
                <w:sz w:val="20"/>
                <w:szCs w:val="20"/>
              </w:rPr>
              <w:t xml:space="preserve"> </w:t>
            </w:r>
            <w:r w:rsidRPr="004E3D03">
              <w:rPr>
                <w:rFonts w:ascii="Times New Roman" w:hAnsi="Times New Roman" w:cs="Times New Roman"/>
                <w:sz w:val="20"/>
                <w:szCs w:val="20"/>
              </w:rPr>
              <w:t xml:space="preserve">platformlar ve organizasyonlarda sahnelenen en az üç dans eserinde önemli rol almış olmak ve bunları ilgili kurumlardan alınmış görsel kayıtlarla belgelendirmek. </w:t>
            </w:r>
          </w:p>
        </w:tc>
        <w:tc>
          <w:tcPr>
            <w:tcW w:w="371" w:type="pct"/>
          </w:tcPr>
          <w:p w14:paraId="74D71CC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60</w:t>
            </w:r>
          </w:p>
        </w:tc>
      </w:tr>
      <w:tr w:rsidR="00945603" w:rsidRPr="004E3D03" w14:paraId="21E1F822" w14:textId="77777777" w:rsidTr="00A07E71">
        <w:tc>
          <w:tcPr>
            <w:tcW w:w="378" w:type="pct"/>
          </w:tcPr>
          <w:p w14:paraId="52380C7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4B428CE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Koreograf olarak, ulusal ve uluslararası organizasyonlarda olmak üzere on beş özgün eserinin koreografisini gerçekleştirmiş ve sahnelemiş olmak. Bunları ilgili kurumlardan alınmış görsel ve yazılı (gösteri programı,</w:t>
            </w:r>
            <w:r>
              <w:rPr>
                <w:rFonts w:ascii="Times New Roman" w:hAnsi="Times New Roman" w:cs="Times New Roman"/>
                <w:sz w:val="20"/>
                <w:szCs w:val="20"/>
              </w:rPr>
              <w:t xml:space="preserve"> </w:t>
            </w:r>
            <w:r w:rsidRPr="004E3D03">
              <w:rPr>
                <w:rFonts w:ascii="Times New Roman" w:hAnsi="Times New Roman" w:cs="Times New Roman"/>
                <w:sz w:val="20"/>
                <w:szCs w:val="20"/>
              </w:rPr>
              <w:t xml:space="preserve">flyer, afiş, kitapçık vb.) kayıtlarla belgelendirmek. (Eserlerin her biri için yaratı içerikleri hakkında 0sunuş raporu jüri üyelerine sunulacak dosyada yer alacaktır.) </w:t>
            </w:r>
          </w:p>
        </w:tc>
        <w:tc>
          <w:tcPr>
            <w:tcW w:w="371" w:type="pct"/>
          </w:tcPr>
          <w:p w14:paraId="5323DCF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60</w:t>
            </w:r>
          </w:p>
        </w:tc>
      </w:tr>
      <w:tr w:rsidR="00945603" w:rsidRPr="004E3D03" w14:paraId="723A98C4" w14:textId="77777777" w:rsidTr="00A07E71">
        <w:tc>
          <w:tcPr>
            <w:tcW w:w="378" w:type="pct"/>
          </w:tcPr>
          <w:p w14:paraId="74F8ED7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lastRenderedPageBreak/>
              <w:t>iii)</w:t>
            </w:r>
          </w:p>
        </w:tc>
        <w:tc>
          <w:tcPr>
            <w:tcW w:w="4250" w:type="pct"/>
          </w:tcPr>
          <w:p w14:paraId="0CBBDD02" w14:textId="49C19602"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Ulusal seçkin kurumlar ve organizasyonlarda; (Konservatuvar ve dengi kurumlarda) Meslek derslerinden (Çağdaş dans ve/veya Modern Dans Tekniği, Koreografı, Dans Kompozisyonu, Repertuvar, Doğaçlama, Bale) derslerinden en az iki dersi, iki eğitim yılı süresince vermiş olmak. Bunu ilgili kurumlardan alınmış belgelerle belgelemek. </w:t>
            </w:r>
          </w:p>
        </w:tc>
        <w:tc>
          <w:tcPr>
            <w:tcW w:w="371" w:type="pct"/>
          </w:tcPr>
          <w:p w14:paraId="1E1A4E4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283C19AD" w14:textId="77777777" w:rsidTr="00A07E71">
        <w:tc>
          <w:tcPr>
            <w:tcW w:w="378" w:type="pct"/>
          </w:tcPr>
          <w:p w14:paraId="4D038B44"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iv)</w:t>
            </w:r>
          </w:p>
        </w:tc>
        <w:tc>
          <w:tcPr>
            <w:tcW w:w="4250" w:type="pct"/>
          </w:tcPr>
          <w:p w14:paraId="1C02977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Uluslararası organizasyonlarda, en az on Çağdaş Dans ve/veya Modern Dans Tekniği, Koreografi, Dans Kompozisyonu, Repertuvar, Doğaçlama, derslerinde eğitmenlik yapmış olmak ve bunu ilgili kurumlardan alınmış belgelerle belgelemek veya Yürütücüsü olduğu ve sonuçlandırılmış Lisansüstü Tez / Eser metin Danışmanlıkları bulunmak. </w:t>
            </w:r>
          </w:p>
        </w:tc>
        <w:tc>
          <w:tcPr>
            <w:tcW w:w="371" w:type="pct"/>
          </w:tcPr>
          <w:p w14:paraId="2A7A131D"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537A00D0" w14:textId="77777777" w:rsidTr="00A07E71">
        <w:tc>
          <w:tcPr>
            <w:tcW w:w="5000" w:type="pct"/>
            <w:gridSpan w:val="3"/>
          </w:tcPr>
          <w:p w14:paraId="24B1C90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b/>
                <w:sz w:val="20"/>
                <w:szCs w:val="20"/>
              </w:rPr>
              <w:t>h) Halk Dansları</w:t>
            </w:r>
          </w:p>
        </w:tc>
      </w:tr>
      <w:tr w:rsidR="00945603" w:rsidRPr="004E3D03" w14:paraId="1E1E038D" w14:textId="77777777" w:rsidTr="00A07E71">
        <w:tc>
          <w:tcPr>
            <w:tcW w:w="5000" w:type="pct"/>
            <w:gridSpan w:val="3"/>
          </w:tcPr>
          <w:p w14:paraId="0A7DFB4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Bu madde kapsamında tüm şartlar zorunludur.)</w:t>
            </w:r>
          </w:p>
        </w:tc>
      </w:tr>
      <w:tr w:rsidR="00945603" w:rsidRPr="004E3D03" w14:paraId="45135C7E" w14:textId="77777777" w:rsidTr="00A07E71">
        <w:tc>
          <w:tcPr>
            <w:tcW w:w="378" w:type="pct"/>
          </w:tcPr>
          <w:p w14:paraId="007AFE8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w:t>
            </w:r>
          </w:p>
        </w:tc>
        <w:tc>
          <w:tcPr>
            <w:tcW w:w="4250" w:type="pct"/>
          </w:tcPr>
          <w:p w14:paraId="0982833E"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Seçkin kurumlarda solist olarak en az üç eserde önemli rol almış olmak ve bunları ilgili kurumlardan alınmış görsel kayıtlarla belgelendirmek, </w:t>
            </w:r>
          </w:p>
        </w:tc>
        <w:tc>
          <w:tcPr>
            <w:tcW w:w="371" w:type="pct"/>
          </w:tcPr>
          <w:p w14:paraId="6EF195F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2E03E73C" w14:textId="77777777" w:rsidTr="00A07E71">
        <w:tc>
          <w:tcPr>
            <w:tcW w:w="378" w:type="pct"/>
          </w:tcPr>
          <w:p w14:paraId="12D026B7"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w:t>
            </w:r>
          </w:p>
        </w:tc>
        <w:tc>
          <w:tcPr>
            <w:tcW w:w="4250" w:type="pct"/>
          </w:tcPr>
          <w:p w14:paraId="566A054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Koreografi alanında bir eser yayımlamak, </w:t>
            </w:r>
          </w:p>
        </w:tc>
        <w:tc>
          <w:tcPr>
            <w:tcW w:w="371" w:type="pct"/>
          </w:tcPr>
          <w:p w14:paraId="3C589975"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1000C536" w14:textId="77777777" w:rsidTr="00A07E71">
        <w:tc>
          <w:tcPr>
            <w:tcW w:w="378" w:type="pct"/>
          </w:tcPr>
          <w:p w14:paraId="66CAB87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iii)</w:t>
            </w:r>
          </w:p>
        </w:tc>
        <w:tc>
          <w:tcPr>
            <w:tcW w:w="4250" w:type="pct"/>
          </w:tcPr>
          <w:p w14:paraId="0A12CA7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Koreografisini yaptığı en az üç eseri sahnelemek ve bunları canlı veya stüdyo kayıtları ile belgelemek (Eserlerin her biri için yaratı içerikleri hakkında sunuş raporu jüri üyelerine sunulacak dosyada yer alacaktır), </w:t>
            </w:r>
          </w:p>
        </w:tc>
        <w:tc>
          <w:tcPr>
            <w:tcW w:w="371" w:type="pct"/>
          </w:tcPr>
          <w:p w14:paraId="0DEE74BA"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60</w:t>
            </w:r>
          </w:p>
        </w:tc>
      </w:tr>
      <w:tr w:rsidR="00945603" w:rsidRPr="004E3D03" w14:paraId="66CE943C" w14:textId="77777777" w:rsidTr="00A07E71">
        <w:tc>
          <w:tcPr>
            <w:tcW w:w="378" w:type="pct"/>
          </w:tcPr>
          <w:p w14:paraId="089A6098"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iv)</w:t>
            </w:r>
          </w:p>
        </w:tc>
        <w:tc>
          <w:tcPr>
            <w:tcW w:w="4250" w:type="pct"/>
          </w:tcPr>
          <w:p w14:paraId="25784EA2"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Türk Halk Oyunları alanında, festival vb. etkinliklerde yapımcı, yorumcu, eğitici, koreografi düzenleyici olarak yer almak ve bunlardan en az üç eserin görsel kayıtlarını belgelemek (Eserlerin her biri için yaratı içerikleri hakkındaki sunuş raporu jüri üyelerine sunulacak dosyada yer alacaktır). </w:t>
            </w:r>
          </w:p>
        </w:tc>
        <w:tc>
          <w:tcPr>
            <w:tcW w:w="371" w:type="pct"/>
          </w:tcPr>
          <w:p w14:paraId="136D6529"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40</w:t>
            </w:r>
          </w:p>
        </w:tc>
      </w:tr>
      <w:tr w:rsidR="00945603" w:rsidRPr="004E3D03" w14:paraId="2CB1AAC3" w14:textId="77777777" w:rsidTr="00A07E71">
        <w:tc>
          <w:tcPr>
            <w:tcW w:w="378" w:type="pct"/>
          </w:tcPr>
          <w:p w14:paraId="1E19A06F"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v)</w:t>
            </w:r>
          </w:p>
        </w:tc>
        <w:tc>
          <w:tcPr>
            <w:tcW w:w="4250" w:type="pct"/>
          </w:tcPr>
          <w:p w14:paraId="582C859C"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 xml:space="preserve">Yürütücüsü olduğu ve sonuçlandırılmış Lisansüstü Tez / Eser metin Danışmanlıkları bulunmak. </w:t>
            </w:r>
          </w:p>
        </w:tc>
        <w:tc>
          <w:tcPr>
            <w:tcW w:w="371" w:type="pct"/>
          </w:tcPr>
          <w:p w14:paraId="3F0E8FDB" w14:textId="77777777" w:rsidR="00945603" w:rsidRPr="004E3D03" w:rsidRDefault="00945603" w:rsidP="00A07E71">
            <w:pPr>
              <w:jc w:val="both"/>
              <w:rPr>
                <w:rFonts w:ascii="Times New Roman" w:hAnsi="Times New Roman" w:cs="Times New Roman"/>
                <w:b/>
                <w:sz w:val="20"/>
                <w:szCs w:val="20"/>
              </w:rPr>
            </w:pPr>
            <w:r w:rsidRPr="004E3D03">
              <w:rPr>
                <w:rFonts w:ascii="Times New Roman" w:hAnsi="Times New Roman" w:cs="Times New Roman"/>
                <w:sz w:val="20"/>
                <w:szCs w:val="20"/>
              </w:rPr>
              <w:t>20</w:t>
            </w:r>
          </w:p>
        </w:tc>
      </w:tr>
    </w:tbl>
    <w:p w14:paraId="32D92FA3" w14:textId="5105424D" w:rsidR="00945603" w:rsidRDefault="00945603" w:rsidP="004E681A">
      <w:pPr>
        <w:rPr>
          <w:color w:val="000000" w:themeColor="text1"/>
        </w:rPr>
      </w:pPr>
    </w:p>
    <w:p w14:paraId="51CD65C1" w14:textId="4FC57886" w:rsidR="00945603" w:rsidRDefault="00945603" w:rsidP="004E681A">
      <w:pPr>
        <w:rPr>
          <w:color w:val="000000" w:themeColor="text1"/>
        </w:rPr>
      </w:pPr>
    </w:p>
    <w:p w14:paraId="13E9D136" w14:textId="77777777" w:rsidR="00945603" w:rsidRPr="00A8631B" w:rsidRDefault="00945603" w:rsidP="00945603">
      <w:pPr>
        <w:jc w:val="both"/>
        <w:rPr>
          <w:rStyle w:val="Kpr"/>
          <w:rFonts w:ascii="Times New Roman" w:hAnsi="Times New Roman" w:cs="Times New Roman"/>
          <w:b/>
          <w:color w:val="333333"/>
        </w:rPr>
      </w:pPr>
      <w:r w:rsidRPr="00A8631B">
        <w:rPr>
          <w:rFonts w:ascii="Times New Roman" w:hAnsi="Times New Roman" w:cs="Times New Roman"/>
          <w:color w:val="000000"/>
        </w:rPr>
        <w:fldChar w:fldCharType="begin"/>
      </w:r>
      <w:r w:rsidRPr="00A8631B">
        <w:rPr>
          <w:rFonts w:ascii="Times New Roman" w:hAnsi="Times New Roman" w:cs="Times New Roman"/>
          <w:color w:val="000000"/>
        </w:rPr>
        <w:instrText xml:space="preserve"> HYPERLINK "http://www.siirt.edu.tr/dosya/Default.aspx?dosya=859953698" \t "_blank" </w:instrText>
      </w:r>
      <w:r w:rsidRPr="00A8631B">
        <w:rPr>
          <w:rFonts w:ascii="Times New Roman" w:hAnsi="Times New Roman" w:cs="Times New Roman"/>
          <w:color w:val="000000"/>
        </w:rPr>
        <w:fldChar w:fldCharType="separate"/>
      </w:r>
      <w:r w:rsidRPr="00A8631B">
        <w:rPr>
          <w:rStyle w:val="Kpr"/>
          <w:rFonts w:ascii="Times New Roman" w:hAnsi="Times New Roman" w:cs="Times New Roman"/>
          <w:b/>
          <w:color w:val="333333"/>
        </w:rPr>
        <w:t xml:space="preserve">DİPNOT: </w:t>
      </w:r>
    </w:p>
    <w:p w14:paraId="0C0BB0E7" w14:textId="77777777" w:rsidR="00945603" w:rsidRPr="00A8631B" w:rsidRDefault="00945603" w:rsidP="00945603">
      <w:pPr>
        <w:jc w:val="both"/>
        <w:rPr>
          <w:rFonts w:ascii="Times New Roman" w:hAnsi="Times New Roman" w:cs="Times New Roman"/>
        </w:rPr>
      </w:pPr>
      <w:r w:rsidRPr="00A8631B">
        <w:rPr>
          <w:rFonts w:ascii="Times New Roman" w:hAnsi="Times New Roman" w:cs="Times New Roman"/>
          <w:b/>
        </w:rPr>
        <w:t>Ek: 02/11/2018 tarihli ve 2018/19-01 sayılı Senato Kararı</w:t>
      </w:r>
      <w:r w:rsidRPr="00A8631B">
        <w:rPr>
          <w:rFonts w:ascii="Times New Roman" w:hAnsi="Times New Roman" w:cs="Times New Roman"/>
          <w:color w:val="000000"/>
        </w:rPr>
        <w:t xml:space="preserve">: </w:t>
      </w:r>
      <w:r w:rsidRPr="00A8631B">
        <w:rPr>
          <w:rStyle w:val="Kpr"/>
          <w:rFonts w:ascii="Times New Roman" w:hAnsi="Times New Roman" w:cs="Times New Roman"/>
          <w:color w:val="333333"/>
        </w:rPr>
        <w:t>Akademik Yükseltilme ve Atanma Kriterleri Yönergesi</w:t>
      </w:r>
      <w:r w:rsidRPr="00A8631B">
        <w:rPr>
          <w:rFonts w:ascii="Times New Roman" w:hAnsi="Times New Roman" w:cs="Times New Roman"/>
          <w:color w:val="000000"/>
        </w:rPr>
        <w:fldChar w:fldCharType="end"/>
      </w:r>
      <w:r w:rsidRPr="00A8631B">
        <w:rPr>
          <w:rFonts w:ascii="Times New Roman" w:hAnsi="Times New Roman" w:cs="Times New Roman"/>
        </w:rPr>
        <w:t>ne ‘‘Dijital Çağda Yüksek Öğretimde Öğretme ve Öğrenme’’ isimli dersi alarak başarılı olan öğretim elemanlarının akademik atama ve yükseltme puanlarına 1 defalığına mahsus olmak üzere 20 puan eklenir.”</w:t>
      </w:r>
    </w:p>
    <w:p w14:paraId="65AD9D98" w14:textId="5083C628" w:rsidR="00945603" w:rsidRDefault="00945603" w:rsidP="004E681A">
      <w:pPr>
        <w:rPr>
          <w:color w:val="000000" w:themeColor="text1"/>
        </w:rPr>
      </w:pPr>
    </w:p>
    <w:p w14:paraId="254BC4CF" w14:textId="77777777" w:rsidR="00945603" w:rsidRDefault="00945603" w:rsidP="004E681A">
      <w:pPr>
        <w:rPr>
          <w:color w:val="000000" w:themeColor="text1"/>
        </w:rPr>
        <w:sectPr w:rsidR="00945603">
          <w:pgSz w:w="12240" w:h="15840"/>
          <w:pgMar w:top="1440" w:right="1440" w:bottom="1440" w:left="1440" w:header="708" w:footer="708" w:gutter="0"/>
          <w:cols w:space="708"/>
          <w:docGrid w:linePitch="360"/>
        </w:sectPr>
      </w:pPr>
    </w:p>
    <w:p w14:paraId="6A55C29F" w14:textId="0CAB1CDE" w:rsidR="00945603" w:rsidRPr="00BE71A9" w:rsidRDefault="00945603" w:rsidP="004E681A">
      <w:pPr>
        <w:rPr>
          <w:rFonts w:ascii="Times New Roman" w:hAnsi="Times New Roman" w:cs="Times New Roman"/>
          <w:color w:val="000000" w:themeColor="text1"/>
        </w:rPr>
      </w:pPr>
      <w:r w:rsidRPr="00BE71A9">
        <w:rPr>
          <w:rFonts w:ascii="Times New Roman" w:hAnsi="Times New Roman" w:cs="Times New Roman"/>
          <w:color w:val="000000" w:themeColor="text1"/>
        </w:rPr>
        <w:lastRenderedPageBreak/>
        <w:t xml:space="preserve">EK-3 Kanıtlayıcı Belge </w:t>
      </w:r>
    </w:p>
    <w:tbl>
      <w:tblPr>
        <w:tblStyle w:val="TabloKlavuzu"/>
        <w:tblW w:w="10251" w:type="dxa"/>
        <w:tblInd w:w="-176" w:type="dxa"/>
        <w:tblLayout w:type="fixed"/>
        <w:tblLook w:val="04A0" w:firstRow="1" w:lastRow="0" w:firstColumn="1" w:lastColumn="0" w:noHBand="0" w:noVBand="1"/>
      </w:tblPr>
      <w:tblGrid>
        <w:gridCol w:w="951"/>
        <w:gridCol w:w="1020"/>
        <w:gridCol w:w="8280"/>
      </w:tblGrid>
      <w:tr w:rsidR="00945603" w:rsidRPr="00945603" w14:paraId="105C8DFE" w14:textId="77777777" w:rsidTr="00945603">
        <w:trPr>
          <w:trHeight w:val="270"/>
        </w:trPr>
        <w:tc>
          <w:tcPr>
            <w:tcW w:w="10251" w:type="dxa"/>
            <w:gridSpan w:val="3"/>
          </w:tcPr>
          <w:p w14:paraId="0283ABA5" w14:textId="77777777" w:rsidR="00945603" w:rsidRPr="00945603" w:rsidRDefault="00945603" w:rsidP="00945603">
            <w:pPr>
              <w:pStyle w:val="ListeParagraf"/>
              <w:numPr>
                <w:ilvl w:val="0"/>
                <w:numId w:val="17"/>
              </w:numPr>
              <w:jc w:val="both"/>
              <w:rPr>
                <w:b/>
                <w:color w:val="000000" w:themeColor="text1"/>
              </w:rPr>
            </w:pPr>
            <w:r w:rsidRPr="00945603">
              <w:rPr>
                <w:b/>
                <w:color w:val="000000" w:themeColor="text1"/>
              </w:rPr>
              <w:t>Makaleler</w:t>
            </w:r>
          </w:p>
        </w:tc>
      </w:tr>
      <w:tr w:rsidR="00945603" w:rsidRPr="00945603" w14:paraId="4CE4A63C" w14:textId="77777777" w:rsidTr="00945603">
        <w:trPr>
          <w:trHeight w:val="1757"/>
        </w:trPr>
        <w:tc>
          <w:tcPr>
            <w:tcW w:w="1971" w:type="dxa"/>
            <w:gridSpan w:val="2"/>
          </w:tcPr>
          <w:p w14:paraId="49C013D4" w14:textId="77777777" w:rsidR="00945603" w:rsidRPr="00945603" w:rsidRDefault="00945603" w:rsidP="00A07E71">
            <w:pPr>
              <w:jc w:val="both"/>
              <w:rPr>
                <w:rFonts w:ascii="Times New Roman" w:hAnsi="Times New Roman" w:cs="Times New Roman"/>
                <w:b/>
                <w:color w:val="000000" w:themeColor="text1"/>
              </w:rPr>
            </w:pPr>
            <w:r w:rsidRPr="00945603">
              <w:rPr>
                <w:rFonts w:ascii="Times New Roman" w:hAnsi="Times New Roman" w:cs="Times New Roman"/>
                <w:b/>
                <w:color w:val="000000" w:themeColor="text1"/>
              </w:rPr>
              <w:t>Kanıtlayıcı belge</w:t>
            </w:r>
          </w:p>
        </w:tc>
        <w:tc>
          <w:tcPr>
            <w:tcW w:w="8280" w:type="dxa"/>
          </w:tcPr>
          <w:p w14:paraId="68C59297" w14:textId="1A38DC17" w:rsidR="00945603" w:rsidRPr="00945603" w:rsidRDefault="00945603" w:rsidP="00945603">
            <w:pPr>
              <w:pStyle w:val="ListeParagraf"/>
              <w:numPr>
                <w:ilvl w:val="0"/>
                <w:numId w:val="13"/>
              </w:numPr>
              <w:spacing w:before="120" w:after="120" w:line="259" w:lineRule="auto"/>
              <w:ind w:hanging="720"/>
              <w:jc w:val="both"/>
              <w:rPr>
                <w:iCs/>
                <w:color w:val="000000" w:themeColor="text1"/>
              </w:rPr>
            </w:pPr>
            <w:r w:rsidRPr="00945603">
              <w:rPr>
                <w:color w:val="000000" w:themeColor="text1"/>
              </w:rPr>
              <w:t>SCI-E (SCI), SSCI veya AHCI endekslerinde taranan makalelerin değerlendirmeye alınabilmeleri için makalenin tam metni, derginin endeksini gösteren belge WOS-(</w:t>
            </w:r>
            <w:hyperlink r:id="rId8" w:history="1">
              <w:r w:rsidRPr="00945603">
                <w:rPr>
                  <w:rStyle w:val="Kpr"/>
                  <w:rFonts w:eastAsiaTheme="minorEastAsia"/>
                  <w:color w:val="000000" w:themeColor="text1"/>
                </w:rPr>
                <w:t>https://mjl.clarivate.com/</w:t>
              </w:r>
            </w:hyperlink>
            <w:r w:rsidRPr="00945603">
              <w:rPr>
                <w:color w:val="000000" w:themeColor="text1"/>
              </w:rPr>
              <w:t xml:space="preserve">) ve Q seviyesini gösteren belge sunulmalıdır. </w:t>
            </w:r>
          </w:p>
          <w:p w14:paraId="7E959E3E" w14:textId="77777777" w:rsidR="00945603" w:rsidRPr="00945603" w:rsidRDefault="00945603" w:rsidP="00945603">
            <w:pPr>
              <w:pStyle w:val="ListeParagraf"/>
              <w:numPr>
                <w:ilvl w:val="0"/>
                <w:numId w:val="13"/>
              </w:numPr>
              <w:spacing w:before="120" w:after="120" w:line="259" w:lineRule="auto"/>
              <w:ind w:hanging="720"/>
              <w:jc w:val="both"/>
              <w:rPr>
                <w:iCs/>
                <w:color w:val="000000" w:themeColor="text1"/>
              </w:rPr>
            </w:pPr>
            <w:r w:rsidRPr="00945603">
              <w:rPr>
                <w:color w:val="000000" w:themeColor="text1"/>
              </w:rPr>
              <w:t xml:space="preserve">ESCI, SCOPUS, Alan Endeksleri, TR Dizin veya diğer endekslerde taranan makalelerin değerlendirmeye alınabilmeleri için makalenin tam metni ve Makalenin endeksini gösteren belge (İlgili endeksin web sayfasından alınması gerekir) sunulmalıdır. </w:t>
            </w:r>
          </w:p>
        </w:tc>
      </w:tr>
      <w:tr w:rsidR="00945603" w:rsidRPr="00945603" w14:paraId="3A239817" w14:textId="77777777" w:rsidTr="00945603">
        <w:trPr>
          <w:trHeight w:val="282"/>
        </w:trPr>
        <w:tc>
          <w:tcPr>
            <w:tcW w:w="10251" w:type="dxa"/>
            <w:gridSpan w:val="3"/>
          </w:tcPr>
          <w:p w14:paraId="7ACA336B" w14:textId="77777777" w:rsidR="00945603" w:rsidRPr="00945603" w:rsidRDefault="00945603" w:rsidP="00945603">
            <w:pPr>
              <w:pStyle w:val="ListeParagraf"/>
              <w:numPr>
                <w:ilvl w:val="0"/>
                <w:numId w:val="17"/>
              </w:numPr>
              <w:ind w:left="318" w:hanging="284"/>
              <w:jc w:val="both"/>
              <w:rPr>
                <w:b/>
                <w:color w:val="000000" w:themeColor="text1"/>
              </w:rPr>
            </w:pPr>
            <w:r w:rsidRPr="00945603">
              <w:rPr>
                <w:b/>
                <w:color w:val="000000" w:themeColor="text1"/>
              </w:rPr>
              <w:t xml:space="preserve">Lisansüstü Tezlerden Üretilmiş Yayın </w:t>
            </w:r>
            <w:r w:rsidRPr="00945603">
              <w:rPr>
                <w:color w:val="000000" w:themeColor="text1"/>
              </w:rPr>
              <w:t>(Adayın hazırladığı lisansüstü tezleriyle ilgili olmak kaydıyla)</w:t>
            </w:r>
          </w:p>
        </w:tc>
      </w:tr>
      <w:tr w:rsidR="00945603" w:rsidRPr="00945603" w14:paraId="06074F1B" w14:textId="77777777" w:rsidTr="00945603">
        <w:trPr>
          <w:trHeight w:val="1757"/>
        </w:trPr>
        <w:tc>
          <w:tcPr>
            <w:tcW w:w="1971" w:type="dxa"/>
            <w:gridSpan w:val="2"/>
          </w:tcPr>
          <w:p w14:paraId="028E8CE4" w14:textId="77777777" w:rsidR="00945603" w:rsidRPr="00945603" w:rsidRDefault="00945603" w:rsidP="00A07E71">
            <w:pPr>
              <w:jc w:val="both"/>
              <w:rPr>
                <w:rFonts w:ascii="Times New Roman" w:hAnsi="Times New Roman" w:cs="Times New Roman"/>
                <w:b/>
                <w:color w:val="000000" w:themeColor="text1"/>
              </w:rPr>
            </w:pPr>
            <w:r w:rsidRPr="00945603">
              <w:rPr>
                <w:rFonts w:ascii="Times New Roman" w:hAnsi="Times New Roman" w:cs="Times New Roman"/>
                <w:b/>
                <w:color w:val="000000" w:themeColor="text1"/>
              </w:rPr>
              <w:t>Kanıtlayıcı belge</w:t>
            </w:r>
          </w:p>
        </w:tc>
        <w:tc>
          <w:tcPr>
            <w:tcW w:w="8280" w:type="dxa"/>
          </w:tcPr>
          <w:p w14:paraId="31BFB4D6" w14:textId="126012CF" w:rsidR="00945603" w:rsidRPr="00945603" w:rsidRDefault="00945603" w:rsidP="00945603">
            <w:pPr>
              <w:pStyle w:val="ListeParagraf"/>
              <w:numPr>
                <w:ilvl w:val="0"/>
                <w:numId w:val="13"/>
              </w:numPr>
              <w:spacing w:before="120" w:after="120" w:line="259" w:lineRule="auto"/>
              <w:ind w:hanging="720"/>
              <w:jc w:val="both"/>
              <w:rPr>
                <w:iCs/>
                <w:color w:val="000000" w:themeColor="text1"/>
              </w:rPr>
            </w:pPr>
            <w:r w:rsidRPr="00945603">
              <w:rPr>
                <w:color w:val="000000" w:themeColor="text1"/>
              </w:rPr>
              <w:t>SCI-E (SCI), SSCI veya AHCI endekslerinde taranan makalelerin değerlendirmeye alınabilmeleri için makalenin tam metni ve derginin endeksini gösteren belge WOS-(</w:t>
            </w:r>
            <w:hyperlink r:id="rId9" w:history="1">
              <w:r w:rsidRPr="00945603">
                <w:rPr>
                  <w:rStyle w:val="Kpr"/>
                  <w:rFonts w:eastAsiaTheme="minorEastAsia"/>
                  <w:color w:val="000000" w:themeColor="text1"/>
                </w:rPr>
                <w:t>https://mjl.clarivate.com/</w:t>
              </w:r>
            </w:hyperlink>
            <w:r w:rsidRPr="00945603">
              <w:rPr>
                <w:color w:val="000000" w:themeColor="text1"/>
              </w:rPr>
              <w:t xml:space="preserve">) Q seviyesini gösteren belge sunulmalıdır. </w:t>
            </w:r>
          </w:p>
          <w:p w14:paraId="22893D74" w14:textId="0ABE4860" w:rsidR="00945603" w:rsidRPr="00945603" w:rsidRDefault="00945603" w:rsidP="00945603">
            <w:pPr>
              <w:pStyle w:val="ListeParagraf"/>
              <w:numPr>
                <w:ilvl w:val="0"/>
                <w:numId w:val="13"/>
              </w:numPr>
              <w:spacing w:before="120" w:after="120" w:line="259" w:lineRule="auto"/>
              <w:jc w:val="both"/>
              <w:rPr>
                <w:iCs/>
                <w:color w:val="000000" w:themeColor="text1"/>
              </w:rPr>
            </w:pPr>
            <w:r w:rsidRPr="00945603">
              <w:rPr>
                <w:color w:val="000000" w:themeColor="text1"/>
              </w:rPr>
              <w:t xml:space="preserve">ESCI, SCOPUS, Alan Endeksleri, TR Dizin veya diğer endekslerde taranan makalelerin değerlendirmeye alınabilmeleri için makalenin tam metni ve Makalenin endeksini gösteren belge (İlgili endeksin web sayfasından alınması gerekir) sunulmalıdır. </w:t>
            </w:r>
          </w:p>
        </w:tc>
      </w:tr>
      <w:tr w:rsidR="00945603" w:rsidRPr="00945603" w14:paraId="7D245CDF" w14:textId="77777777" w:rsidTr="00945603">
        <w:trPr>
          <w:trHeight w:val="270"/>
        </w:trPr>
        <w:tc>
          <w:tcPr>
            <w:tcW w:w="10251" w:type="dxa"/>
            <w:gridSpan w:val="3"/>
          </w:tcPr>
          <w:p w14:paraId="6172689E" w14:textId="77777777" w:rsidR="00945603" w:rsidRPr="00945603" w:rsidRDefault="00945603" w:rsidP="00945603">
            <w:pPr>
              <w:pStyle w:val="ListeParagraf"/>
              <w:numPr>
                <w:ilvl w:val="0"/>
                <w:numId w:val="17"/>
              </w:numPr>
              <w:ind w:left="318" w:hanging="284"/>
              <w:jc w:val="both"/>
              <w:rPr>
                <w:b/>
                <w:color w:val="000000" w:themeColor="text1"/>
              </w:rPr>
            </w:pPr>
            <w:r w:rsidRPr="00945603">
              <w:rPr>
                <w:b/>
                <w:color w:val="000000" w:themeColor="text1"/>
              </w:rPr>
              <w:t>Kitap (</w:t>
            </w:r>
            <w:r w:rsidRPr="00945603">
              <w:rPr>
                <w:color w:val="000000" w:themeColor="text1"/>
              </w:rPr>
              <w:t>Adayın hazırladığı lisansüstü tezlerinden üretilmemiş ve başvurulan doçentlik bilim alanı ile ilgili olmak kaydıyla)</w:t>
            </w:r>
          </w:p>
        </w:tc>
      </w:tr>
      <w:tr w:rsidR="00945603" w:rsidRPr="00945603" w14:paraId="295274C6" w14:textId="77777777" w:rsidTr="00945603">
        <w:trPr>
          <w:trHeight w:val="823"/>
        </w:trPr>
        <w:tc>
          <w:tcPr>
            <w:tcW w:w="1971" w:type="dxa"/>
            <w:gridSpan w:val="2"/>
          </w:tcPr>
          <w:p w14:paraId="770BD14B" w14:textId="77777777" w:rsidR="00945603" w:rsidRPr="00945603" w:rsidRDefault="00945603" w:rsidP="00A07E71">
            <w:pPr>
              <w:jc w:val="both"/>
              <w:rPr>
                <w:rFonts w:ascii="Times New Roman" w:hAnsi="Times New Roman" w:cs="Times New Roman"/>
                <w:b/>
                <w:color w:val="000000" w:themeColor="text1"/>
              </w:rPr>
            </w:pPr>
            <w:r w:rsidRPr="00945603">
              <w:rPr>
                <w:rFonts w:ascii="Times New Roman" w:hAnsi="Times New Roman" w:cs="Times New Roman"/>
                <w:b/>
                <w:color w:val="000000" w:themeColor="text1"/>
              </w:rPr>
              <w:t>Kanıtlayıcı belge</w:t>
            </w:r>
          </w:p>
        </w:tc>
        <w:tc>
          <w:tcPr>
            <w:tcW w:w="8280" w:type="dxa"/>
          </w:tcPr>
          <w:p w14:paraId="1B6914DF" w14:textId="77777777" w:rsidR="00945603" w:rsidRPr="00945603" w:rsidRDefault="00945603" w:rsidP="00A07E71">
            <w:pPr>
              <w:jc w:val="both"/>
              <w:rPr>
                <w:rFonts w:ascii="Times New Roman" w:hAnsi="Times New Roman" w:cs="Times New Roman"/>
                <w:b/>
                <w:color w:val="000000" w:themeColor="text1"/>
              </w:rPr>
            </w:pPr>
            <w:r w:rsidRPr="00945603">
              <w:rPr>
                <w:rFonts w:ascii="Times New Roman" w:hAnsi="Times New Roman" w:cs="Times New Roman"/>
                <w:color w:val="000000" w:themeColor="text1"/>
              </w:rPr>
              <w:t xml:space="preserve">Ulusal veya Uluslararası Bilimsel Kitap ve Kitap Bölüm Yazarlığında; </w:t>
            </w:r>
            <w:r w:rsidRPr="00945603">
              <w:rPr>
                <w:rFonts w:ascii="Times New Roman" w:hAnsi="Times New Roman" w:cs="Times New Roman"/>
                <w:i/>
                <w:color w:val="000000" w:themeColor="text1"/>
              </w:rPr>
              <w:t xml:space="preserve">kitap kapağı veya ISBN numarasını gösterir belge, bölüm yazarlığında ilgili kitap bölümü ve ISBN numarasını gösterir belge, Yayın evinin </w:t>
            </w:r>
            <w:r w:rsidRPr="00945603">
              <w:rPr>
                <w:rFonts w:ascii="Times New Roman" w:hAnsi="Times New Roman" w:cs="Times New Roman"/>
                <w:color w:val="000000" w:themeColor="text1"/>
              </w:rPr>
              <w:t>Ulusal veya Uluslararası nitelik taşıdığını gösterir belge</w:t>
            </w:r>
          </w:p>
        </w:tc>
      </w:tr>
      <w:tr w:rsidR="00945603" w:rsidRPr="00945603" w14:paraId="219A1758" w14:textId="77777777" w:rsidTr="00945603">
        <w:trPr>
          <w:trHeight w:val="270"/>
        </w:trPr>
        <w:tc>
          <w:tcPr>
            <w:tcW w:w="10251" w:type="dxa"/>
            <w:gridSpan w:val="3"/>
          </w:tcPr>
          <w:p w14:paraId="5B568786" w14:textId="77777777" w:rsidR="00945603" w:rsidRPr="00945603" w:rsidRDefault="00945603" w:rsidP="00945603">
            <w:pPr>
              <w:pStyle w:val="ListeParagraf"/>
              <w:numPr>
                <w:ilvl w:val="0"/>
                <w:numId w:val="17"/>
              </w:numPr>
              <w:ind w:left="318" w:hanging="318"/>
              <w:jc w:val="both"/>
              <w:rPr>
                <w:b/>
                <w:color w:val="000000" w:themeColor="text1"/>
              </w:rPr>
            </w:pPr>
            <w:r w:rsidRPr="00945603">
              <w:rPr>
                <w:b/>
                <w:color w:val="000000" w:themeColor="text1"/>
              </w:rPr>
              <w:t xml:space="preserve">Patent </w:t>
            </w:r>
            <w:r w:rsidRPr="00945603">
              <w:rPr>
                <w:color w:val="000000" w:themeColor="text1"/>
              </w:rPr>
              <w:t>(Başvurulan doçentlik bilim alanı ile ilgili olmak kaydıyla alınan)</w:t>
            </w:r>
          </w:p>
        </w:tc>
      </w:tr>
      <w:tr w:rsidR="00945603" w:rsidRPr="00945603" w14:paraId="4E62B3E6" w14:textId="77777777" w:rsidTr="00945603">
        <w:trPr>
          <w:trHeight w:val="553"/>
        </w:trPr>
        <w:tc>
          <w:tcPr>
            <w:tcW w:w="1971" w:type="dxa"/>
            <w:gridSpan w:val="2"/>
          </w:tcPr>
          <w:p w14:paraId="2F7E4185"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b/>
                <w:color w:val="000000" w:themeColor="text1"/>
              </w:rPr>
              <w:t>Kanıtlayıcı belge</w:t>
            </w:r>
          </w:p>
        </w:tc>
        <w:tc>
          <w:tcPr>
            <w:tcW w:w="8280" w:type="dxa"/>
            <w:vAlign w:val="center"/>
          </w:tcPr>
          <w:p w14:paraId="19A447C9" w14:textId="77777777" w:rsidR="00945603" w:rsidRPr="00945603" w:rsidRDefault="00945603" w:rsidP="00945603">
            <w:pPr>
              <w:rPr>
                <w:rFonts w:ascii="Times New Roman" w:hAnsi="Times New Roman" w:cs="Times New Roman"/>
                <w:color w:val="000000" w:themeColor="text1"/>
              </w:rPr>
            </w:pPr>
            <w:r w:rsidRPr="00945603">
              <w:rPr>
                <w:rFonts w:ascii="Times New Roman" w:hAnsi="Times New Roman" w:cs="Times New Roman"/>
                <w:color w:val="000000" w:themeColor="text1"/>
              </w:rPr>
              <w:t>Ulusal veya Uluslararası patent kuruluşlarınca alınan tescil belgesi</w:t>
            </w:r>
          </w:p>
        </w:tc>
      </w:tr>
      <w:tr w:rsidR="00945603" w:rsidRPr="00945603" w14:paraId="7887A5E5" w14:textId="77777777" w:rsidTr="00945603">
        <w:trPr>
          <w:trHeight w:val="270"/>
        </w:trPr>
        <w:tc>
          <w:tcPr>
            <w:tcW w:w="10251" w:type="dxa"/>
            <w:gridSpan w:val="3"/>
          </w:tcPr>
          <w:p w14:paraId="3B9C5C24" w14:textId="77777777" w:rsidR="00945603" w:rsidRPr="00945603" w:rsidRDefault="00945603" w:rsidP="00945603">
            <w:pPr>
              <w:pStyle w:val="ListeParagraf"/>
              <w:numPr>
                <w:ilvl w:val="0"/>
                <w:numId w:val="17"/>
              </w:numPr>
              <w:ind w:left="318" w:hanging="318"/>
              <w:jc w:val="both"/>
              <w:rPr>
                <w:b/>
                <w:bCs/>
                <w:color w:val="000000" w:themeColor="text1"/>
              </w:rPr>
            </w:pPr>
            <w:r w:rsidRPr="00945603">
              <w:rPr>
                <w:b/>
                <w:bCs/>
                <w:color w:val="000000" w:themeColor="text1"/>
              </w:rPr>
              <w:t>Atıflar</w:t>
            </w:r>
          </w:p>
        </w:tc>
      </w:tr>
      <w:tr w:rsidR="00945603" w:rsidRPr="00945603" w14:paraId="29E971B9" w14:textId="77777777" w:rsidTr="00945603">
        <w:trPr>
          <w:trHeight w:val="724"/>
        </w:trPr>
        <w:tc>
          <w:tcPr>
            <w:tcW w:w="1971" w:type="dxa"/>
            <w:gridSpan w:val="2"/>
          </w:tcPr>
          <w:p w14:paraId="06F433B6"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b/>
                <w:color w:val="000000" w:themeColor="text1"/>
              </w:rPr>
              <w:t>Kanıtlayıcı belge</w:t>
            </w:r>
          </w:p>
        </w:tc>
        <w:tc>
          <w:tcPr>
            <w:tcW w:w="8280" w:type="dxa"/>
          </w:tcPr>
          <w:p w14:paraId="617087C9" w14:textId="77777777" w:rsidR="00945603" w:rsidRPr="00945603" w:rsidRDefault="00945603" w:rsidP="00945603">
            <w:pPr>
              <w:pStyle w:val="ListeParagraf"/>
              <w:numPr>
                <w:ilvl w:val="0"/>
                <w:numId w:val="13"/>
              </w:numPr>
              <w:tabs>
                <w:tab w:val="left" w:pos="251"/>
              </w:tabs>
              <w:spacing w:before="120" w:after="120" w:line="259" w:lineRule="auto"/>
              <w:ind w:left="0" w:firstLine="0"/>
              <w:jc w:val="both"/>
              <w:rPr>
                <w:iCs/>
                <w:color w:val="000000" w:themeColor="text1"/>
              </w:rPr>
            </w:pPr>
            <w:r w:rsidRPr="00945603">
              <w:rPr>
                <w:color w:val="000000" w:themeColor="text1"/>
              </w:rPr>
              <w:t>SCI-E (SCI), SSCI veya AHCI endekslerinde taranan makalelerin değerlendirmeye alınabilmeleri için atıf yapan makalenin ilk sayfası veya WOS atıf listesi ve Makalenin endeksini gösteren belge WOS-(</w:t>
            </w:r>
            <w:hyperlink r:id="rId10" w:history="1">
              <w:r w:rsidRPr="00945603">
                <w:rPr>
                  <w:rStyle w:val="Kpr"/>
                  <w:rFonts w:eastAsiaTheme="minorEastAsia"/>
                  <w:color w:val="000000" w:themeColor="text1"/>
                </w:rPr>
                <w:t>https://mjl.clarivate.com/</w:t>
              </w:r>
            </w:hyperlink>
            <w:r w:rsidRPr="00945603">
              <w:rPr>
                <w:color w:val="000000" w:themeColor="text1"/>
              </w:rPr>
              <w:t xml:space="preserve">) sunulmalıdır. </w:t>
            </w:r>
          </w:p>
          <w:p w14:paraId="35160C7A" w14:textId="77777777" w:rsidR="00945603" w:rsidRPr="00945603" w:rsidRDefault="00945603" w:rsidP="00945603">
            <w:pPr>
              <w:pStyle w:val="ListeParagraf"/>
              <w:numPr>
                <w:ilvl w:val="0"/>
                <w:numId w:val="13"/>
              </w:numPr>
              <w:tabs>
                <w:tab w:val="left" w:pos="71"/>
                <w:tab w:val="left" w:pos="251"/>
              </w:tabs>
              <w:ind w:left="0" w:firstLine="0"/>
              <w:jc w:val="both"/>
              <w:rPr>
                <w:color w:val="000000" w:themeColor="text1"/>
              </w:rPr>
            </w:pPr>
            <w:r w:rsidRPr="00945603">
              <w:rPr>
                <w:color w:val="000000" w:themeColor="text1"/>
              </w:rPr>
              <w:t>ESCI, SCOPUS,  Alan Endeksleri, TR Dizin veya diğer endekslerde taranan makalelerin değerlendirmeye alınabilmeleri için atıf yapan makalenin ilk sayfası ve kaynakça, Ayrıca Makalenin endeksini gösteren belge (İlgili endeksin web sayfasından alınması gerekir) sunulmalıdır.</w:t>
            </w:r>
          </w:p>
        </w:tc>
      </w:tr>
      <w:tr w:rsidR="00945603" w:rsidRPr="00945603" w14:paraId="0C3B3638" w14:textId="77777777" w:rsidTr="00945603">
        <w:trPr>
          <w:trHeight w:val="282"/>
        </w:trPr>
        <w:tc>
          <w:tcPr>
            <w:tcW w:w="10251" w:type="dxa"/>
            <w:gridSpan w:val="3"/>
          </w:tcPr>
          <w:p w14:paraId="7BBC9208" w14:textId="77777777" w:rsidR="00945603" w:rsidRPr="00945603" w:rsidRDefault="00945603" w:rsidP="00945603">
            <w:pPr>
              <w:pStyle w:val="ListeParagraf"/>
              <w:numPr>
                <w:ilvl w:val="0"/>
                <w:numId w:val="17"/>
              </w:numPr>
              <w:ind w:left="318" w:hanging="318"/>
              <w:jc w:val="both"/>
              <w:rPr>
                <w:color w:val="000000" w:themeColor="text1"/>
              </w:rPr>
            </w:pPr>
            <w:r w:rsidRPr="00945603">
              <w:rPr>
                <w:b/>
                <w:color w:val="000000" w:themeColor="text1"/>
              </w:rPr>
              <w:t>Lisansüstü Tez Danışmanlığı</w:t>
            </w:r>
            <w:r w:rsidRPr="00945603">
              <w:rPr>
                <w:color w:val="000000" w:themeColor="text1"/>
              </w:rPr>
              <w:t xml:space="preserve"> (Adayın danışmanlığını yürüttüğü tamamlanan lisansüstü danışmanlıklar)</w:t>
            </w:r>
          </w:p>
        </w:tc>
      </w:tr>
      <w:tr w:rsidR="00945603" w:rsidRPr="00945603" w14:paraId="4800E462" w14:textId="77777777" w:rsidTr="00945603">
        <w:trPr>
          <w:trHeight w:val="541"/>
        </w:trPr>
        <w:tc>
          <w:tcPr>
            <w:tcW w:w="1971" w:type="dxa"/>
            <w:gridSpan w:val="2"/>
          </w:tcPr>
          <w:p w14:paraId="569BB8D1"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b/>
                <w:color w:val="000000" w:themeColor="text1"/>
              </w:rPr>
              <w:t>Kanıtlayıcı belge</w:t>
            </w:r>
          </w:p>
        </w:tc>
        <w:tc>
          <w:tcPr>
            <w:tcW w:w="8280" w:type="dxa"/>
            <w:vAlign w:val="center"/>
          </w:tcPr>
          <w:p w14:paraId="2F0E05CA" w14:textId="77777777" w:rsidR="00945603" w:rsidRPr="00945603" w:rsidRDefault="00945603" w:rsidP="00945603">
            <w:pPr>
              <w:rPr>
                <w:rFonts w:ascii="Times New Roman" w:hAnsi="Times New Roman" w:cs="Times New Roman"/>
                <w:color w:val="000000" w:themeColor="text1"/>
              </w:rPr>
            </w:pPr>
            <w:r w:rsidRPr="00945603">
              <w:rPr>
                <w:rFonts w:ascii="Times New Roman" w:hAnsi="Times New Roman" w:cs="Times New Roman"/>
                <w:color w:val="000000" w:themeColor="text1"/>
              </w:rPr>
              <w:t>İlgili enstitüden alınan resmî belge veya ulusal tez merkezinden alınan ekran görüntüsü</w:t>
            </w:r>
          </w:p>
        </w:tc>
      </w:tr>
      <w:tr w:rsidR="00945603" w:rsidRPr="00945603" w14:paraId="57FCE3E7" w14:textId="77777777" w:rsidTr="00945603">
        <w:trPr>
          <w:trHeight w:val="282"/>
        </w:trPr>
        <w:tc>
          <w:tcPr>
            <w:tcW w:w="10251" w:type="dxa"/>
            <w:gridSpan w:val="3"/>
          </w:tcPr>
          <w:p w14:paraId="654660CF" w14:textId="77777777" w:rsidR="00945603" w:rsidRPr="00945603" w:rsidRDefault="00945603" w:rsidP="00945603">
            <w:pPr>
              <w:pStyle w:val="ListeParagraf"/>
              <w:numPr>
                <w:ilvl w:val="0"/>
                <w:numId w:val="17"/>
              </w:numPr>
              <w:ind w:hanging="720"/>
              <w:jc w:val="both"/>
              <w:rPr>
                <w:b/>
                <w:color w:val="000000" w:themeColor="text1"/>
              </w:rPr>
            </w:pPr>
            <w:r w:rsidRPr="00945603">
              <w:rPr>
                <w:b/>
                <w:color w:val="000000" w:themeColor="text1"/>
              </w:rPr>
              <w:lastRenderedPageBreak/>
              <w:t>Bilimsel Araştırma Projesi</w:t>
            </w:r>
          </w:p>
        </w:tc>
      </w:tr>
      <w:tr w:rsidR="00945603" w:rsidRPr="00945603" w14:paraId="4596F05A" w14:textId="77777777" w:rsidTr="00945603">
        <w:trPr>
          <w:trHeight w:val="3329"/>
        </w:trPr>
        <w:tc>
          <w:tcPr>
            <w:tcW w:w="1971" w:type="dxa"/>
            <w:gridSpan w:val="2"/>
          </w:tcPr>
          <w:p w14:paraId="1BBFF4AE" w14:textId="77777777" w:rsidR="00945603" w:rsidRPr="00945603" w:rsidRDefault="00945603" w:rsidP="00A07E71">
            <w:pPr>
              <w:jc w:val="both"/>
              <w:rPr>
                <w:rFonts w:ascii="Times New Roman" w:hAnsi="Times New Roman" w:cs="Times New Roman"/>
                <w:b/>
                <w:color w:val="000000" w:themeColor="text1"/>
              </w:rPr>
            </w:pPr>
            <w:r w:rsidRPr="00945603">
              <w:rPr>
                <w:rFonts w:ascii="Times New Roman" w:hAnsi="Times New Roman" w:cs="Times New Roman"/>
                <w:b/>
                <w:color w:val="000000" w:themeColor="text1"/>
              </w:rPr>
              <w:t>Kanıtlayıcı belge</w:t>
            </w:r>
          </w:p>
        </w:tc>
        <w:tc>
          <w:tcPr>
            <w:tcW w:w="8280" w:type="dxa"/>
          </w:tcPr>
          <w:p w14:paraId="2E1A6FEF" w14:textId="77777777" w:rsidR="00945603" w:rsidRPr="00945603" w:rsidRDefault="00945603" w:rsidP="00945603">
            <w:pPr>
              <w:pStyle w:val="ListeParagraf"/>
              <w:numPr>
                <w:ilvl w:val="0"/>
                <w:numId w:val="15"/>
              </w:numPr>
              <w:spacing w:before="120" w:after="120" w:line="259" w:lineRule="auto"/>
              <w:ind w:left="251" w:hanging="251"/>
              <w:jc w:val="both"/>
              <w:rPr>
                <w:bCs/>
                <w:i/>
                <w:color w:val="000000" w:themeColor="text1"/>
              </w:rPr>
            </w:pPr>
            <w:r w:rsidRPr="00945603">
              <w:rPr>
                <w:bCs/>
                <w:color w:val="000000" w:themeColor="text1"/>
              </w:rPr>
              <w:t>Uluslararası Ar-Ge ve Yenilik Destek Projelerinde projelerde yürütücü olduğunuzu gösteren resmi belge,</w:t>
            </w:r>
          </w:p>
          <w:p w14:paraId="4744EA8E" w14:textId="77777777" w:rsidR="00945603" w:rsidRPr="00945603" w:rsidRDefault="00945603" w:rsidP="00945603">
            <w:pPr>
              <w:pStyle w:val="ListeParagraf"/>
              <w:numPr>
                <w:ilvl w:val="0"/>
                <w:numId w:val="15"/>
              </w:numPr>
              <w:spacing w:before="120" w:after="120" w:line="259" w:lineRule="auto"/>
              <w:ind w:left="251" w:hanging="251"/>
              <w:jc w:val="both"/>
              <w:rPr>
                <w:i/>
                <w:color w:val="000000" w:themeColor="text1"/>
              </w:rPr>
            </w:pPr>
            <w:r w:rsidRPr="00945603">
              <w:rPr>
                <w:bCs/>
                <w:color w:val="000000" w:themeColor="text1"/>
              </w:rPr>
              <w:t>Uluslararası Ar-Ge ve Yenilik Destek Projelerinde</w:t>
            </w:r>
            <w:r w:rsidRPr="00945603">
              <w:rPr>
                <w:b/>
                <w:color w:val="000000" w:themeColor="text1"/>
              </w:rPr>
              <w:t xml:space="preserve"> </w:t>
            </w:r>
            <w:r w:rsidRPr="00945603">
              <w:rPr>
                <w:color w:val="000000" w:themeColor="text1"/>
              </w:rPr>
              <w:t>yürütücü dışında, çalışma grubunda araştırmacı olduğunuza veya görev alıyor olduğunuza dair resmi belge,</w:t>
            </w:r>
          </w:p>
          <w:p w14:paraId="39E73569" w14:textId="77777777" w:rsidR="00945603" w:rsidRPr="00945603" w:rsidRDefault="00945603" w:rsidP="00945603">
            <w:pPr>
              <w:pStyle w:val="ListeParagraf"/>
              <w:numPr>
                <w:ilvl w:val="0"/>
                <w:numId w:val="15"/>
              </w:numPr>
              <w:spacing w:before="120" w:after="120" w:line="259" w:lineRule="auto"/>
              <w:ind w:left="251" w:hanging="251"/>
              <w:jc w:val="both"/>
              <w:rPr>
                <w:i/>
                <w:color w:val="000000" w:themeColor="text1"/>
              </w:rPr>
            </w:pPr>
            <w:r w:rsidRPr="00945603">
              <w:rPr>
                <w:color w:val="000000" w:themeColor="text1"/>
              </w:rPr>
              <w:t xml:space="preserve">TÜBİTAK araştırma projelerinde; </w:t>
            </w:r>
            <w:r w:rsidRPr="00945603">
              <w:rPr>
                <w:i/>
                <w:color w:val="000000" w:themeColor="text1"/>
              </w:rPr>
              <w:t>Projedeki görevinizi gösteren TÜBİTAK’dan alınmış belge.</w:t>
            </w:r>
            <w:r w:rsidRPr="00945603">
              <w:rPr>
                <w:color w:val="000000" w:themeColor="text1"/>
              </w:rPr>
              <w:t xml:space="preserve"> </w:t>
            </w:r>
          </w:p>
          <w:p w14:paraId="75F8BF3A" w14:textId="77777777" w:rsidR="00945603" w:rsidRPr="00945603" w:rsidRDefault="00945603" w:rsidP="00945603">
            <w:pPr>
              <w:pStyle w:val="ListeParagraf"/>
              <w:numPr>
                <w:ilvl w:val="0"/>
                <w:numId w:val="14"/>
              </w:numPr>
              <w:spacing w:before="120" w:after="120" w:line="259" w:lineRule="auto"/>
              <w:ind w:left="251" w:hanging="251"/>
              <w:jc w:val="both"/>
              <w:rPr>
                <w:i/>
                <w:color w:val="000000" w:themeColor="text1"/>
              </w:rPr>
            </w:pPr>
            <w:r w:rsidRPr="00945603">
              <w:rPr>
                <w:color w:val="000000" w:themeColor="text1"/>
              </w:rPr>
              <w:t xml:space="preserve">Cumhurbaşkanlığı, Cumhurbaşkanlığına Bağlı Kurum veya Kuruluşlar, Bakanlıklardan alınan Ar-Ge Projesi; </w:t>
            </w:r>
            <w:r w:rsidRPr="00945603">
              <w:rPr>
                <w:i/>
                <w:color w:val="000000" w:themeColor="text1"/>
              </w:rPr>
              <w:t>İlgili birimlerden alınacak resmî belge,</w:t>
            </w:r>
          </w:p>
          <w:p w14:paraId="62CD1C37" w14:textId="77777777" w:rsidR="00945603" w:rsidRPr="00945603" w:rsidRDefault="00945603" w:rsidP="00945603">
            <w:pPr>
              <w:pStyle w:val="ListeParagraf"/>
              <w:numPr>
                <w:ilvl w:val="0"/>
                <w:numId w:val="14"/>
              </w:numPr>
              <w:spacing w:before="120" w:after="120" w:line="259" w:lineRule="auto"/>
              <w:ind w:left="251" w:hanging="251"/>
              <w:jc w:val="both"/>
              <w:rPr>
                <w:i/>
                <w:color w:val="000000" w:themeColor="text1"/>
              </w:rPr>
            </w:pPr>
            <w:r w:rsidRPr="00945603">
              <w:rPr>
                <w:color w:val="000000" w:themeColor="text1"/>
              </w:rPr>
              <w:t xml:space="preserve">Üniversite – Sanayi Arasında Yapılan Kontratlı AR-GE projelerinde; </w:t>
            </w:r>
            <w:r w:rsidRPr="00945603">
              <w:rPr>
                <w:i/>
                <w:color w:val="000000" w:themeColor="text1"/>
              </w:rPr>
              <w:t>Kontratlar belge olarak gösterilebilir,</w:t>
            </w:r>
          </w:p>
          <w:p w14:paraId="71C04577" w14:textId="77777777" w:rsidR="00945603" w:rsidRPr="00945603" w:rsidRDefault="00945603" w:rsidP="00945603">
            <w:pPr>
              <w:pStyle w:val="ListeParagraf"/>
              <w:numPr>
                <w:ilvl w:val="0"/>
                <w:numId w:val="14"/>
              </w:numPr>
              <w:spacing w:before="120" w:after="120" w:line="259" w:lineRule="auto"/>
              <w:ind w:left="251" w:hanging="251"/>
              <w:jc w:val="both"/>
              <w:rPr>
                <w:i/>
                <w:color w:val="000000" w:themeColor="text1"/>
              </w:rPr>
            </w:pPr>
            <w:r w:rsidRPr="00945603">
              <w:rPr>
                <w:bCs/>
                <w:color w:val="000000" w:themeColor="text1"/>
              </w:rPr>
              <w:t>Diğer Kamu Kurum ve Kuruluşlarından alınan projelerde,</w:t>
            </w:r>
            <w:r w:rsidRPr="00945603">
              <w:rPr>
                <w:i/>
                <w:color w:val="000000" w:themeColor="text1"/>
              </w:rPr>
              <w:t xml:space="preserve"> Projede yürütücü, araştırmacı veya görev alıyor olduğunuzu gösterir resmî belge, </w:t>
            </w:r>
          </w:p>
          <w:p w14:paraId="7835DE1D" w14:textId="77777777" w:rsidR="00945603" w:rsidRPr="00945603" w:rsidRDefault="00945603" w:rsidP="00945603">
            <w:pPr>
              <w:pStyle w:val="ListeParagraf"/>
              <w:numPr>
                <w:ilvl w:val="0"/>
                <w:numId w:val="14"/>
              </w:numPr>
              <w:spacing w:before="120" w:after="120" w:line="259" w:lineRule="auto"/>
              <w:ind w:left="251" w:hanging="251"/>
              <w:jc w:val="both"/>
              <w:rPr>
                <w:i/>
                <w:color w:val="000000" w:themeColor="text1"/>
              </w:rPr>
            </w:pPr>
            <w:r w:rsidRPr="00945603">
              <w:rPr>
                <w:i/>
                <w:color w:val="000000" w:themeColor="text1"/>
              </w:rPr>
              <w:t xml:space="preserve">BAP Projelerinde, </w:t>
            </w:r>
            <w:r w:rsidRPr="00945603">
              <w:rPr>
                <w:iCs/>
                <w:color w:val="000000" w:themeColor="text1"/>
              </w:rPr>
              <w:t>Projedeki görevinizi gösteren BAP’dan alınmış resmî belge.</w:t>
            </w:r>
            <w:r w:rsidRPr="00945603">
              <w:rPr>
                <w:color w:val="000000" w:themeColor="text1"/>
              </w:rPr>
              <w:t xml:space="preserve"> </w:t>
            </w:r>
          </w:p>
        </w:tc>
      </w:tr>
      <w:tr w:rsidR="00945603" w:rsidRPr="00945603" w14:paraId="7EAA8D21" w14:textId="77777777" w:rsidTr="00945603">
        <w:trPr>
          <w:trHeight w:val="270"/>
        </w:trPr>
        <w:tc>
          <w:tcPr>
            <w:tcW w:w="10251" w:type="dxa"/>
            <w:gridSpan w:val="3"/>
          </w:tcPr>
          <w:p w14:paraId="4A8F833D" w14:textId="77777777" w:rsidR="00945603" w:rsidRPr="00945603" w:rsidRDefault="00945603" w:rsidP="00945603">
            <w:pPr>
              <w:pStyle w:val="ListeParagraf"/>
              <w:numPr>
                <w:ilvl w:val="0"/>
                <w:numId w:val="17"/>
              </w:numPr>
              <w:ind w:left="181" w:hanging="180"/>
              <w:jc w:val="both"/>
              <w:rPr>
                <w:b/>
                <w:color w:val="000000" w:themeColor="text1"/>
              </w:rPr>
            </w:pPr>
            <w:r w:rsidRPr="00945603">
              <w:rPr>
                <w:b/>
                <w:color w:val="000000" w:themeColor="text1"/>
              </w:rPr>
              <w:t>Dergilerde Editörlük ve Hakemlik</w:t>
            </w:r>
          </w:p>
        </w:tc>
      </w:tr>
      <w:tr w:rsidR="00945603" w:rsidRPr="00945603" w14:paraId="01DBE7B8" w14:textId="77777777" w:rsidTr="00945603">
        <w:trPr>
          <w:trHeight w:val="577"/>
        </w:trPr>
        <w:tc>
          <w:tcPr>
            <w:tcW w:w="951" w:type="dxa"/>
          </w:tcPr>
          <w:p w14:paraId="6FF52040"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b/>
                <w:color w:val="000000" w:themeColor="text1"/>
              </w:rPr>
              <w:t>Kanıtlayıcı belge</w:t>
            </w:r>
          </w:p>
        </w:tc>
        <w:tc>
          <w:tcPr>
            <w:tcW w:w="9300" w:type="dxa"/>
            <w:gridSpan w:val="2"/>
          </w:tcPr>
          <w:p w14:paraId="29E31B6E" w14:textId="77777777" w:rsidR="00945603" w:rsidRPr="00945603" w:rsidRDefault="00945603" w:rsidP="00945603">
            <w:pPr>
              <w:pStyle w:val="ListeParagraf"/>
              <w:numPr>
                <w:ilvl w:val="0"/>
                <w:numId w:val="16"/>
              </w:numPr>
              <w:tabs>
                <w:tab w:val="left" w:pos="250"/>
              </w:tabs>
              <w:ind w:left="70" w:hanging="70"/>
              <w:jc w:val="both"/>
              <w:rPr>
                <w:color w:val="000000" w:themeColor="text1"/>
              </w:rPr>
            </w:pPr>
            <w:r w:rsidRPr="00945603">
              <w:rPr>
                <w:color w:val="000000" w:themeColor="text1"/>
              </w:rPr>
              <w:t>Editörlük, misafir editörlük yapıldığına ilişkin tanımlayıcı belgeler dosyaya konulmuş olmalıdır.</w:t>
            </w:r>
          </w:p>
          <w:p w14:paraId="08A01F42" w14:textId="77777777" w:rsidR="00945603" w:rsidRPr="00945603" w:rsidRDefault="00945603" w:rsidP="00945603">
            <w:pPr>
              <w:pStyle w:val="ListeParagraf"/>
              <w:numPr>
                <w:ilvl w:val="0"/>
                <w:numId w:val="16"/>
              </w:numPr>
              <w:tabs>
                <w:tab w:val="left" w:pos="250"/>
              </w:tabs>
              <w:ind w:left="70" w:hanging="70"/>
              <w:jc w:val="both"/>
              <w:rPr>
                <w:color w:val="000000" w:themeColor="text1"/>
              </w:rPr>
            </w:pPr>
            <w:r w:rsidRPr="00945603">
              <w:rPr>
                <w:color w:val="000000" w:themeColor="text1"/>
              </w:rPr>
              <w:t>Hakemlik; Hakemlik yaptığınıza dair, editör/yayınevi/dergi vb. gönderilen bildirimler</w:t>
            </w:r>
          </w:p>
        </w:tc>
      </w:tr>
      <w:tr w:rsidR="00945603" w:rsidRPr="00945603" w14:paraId="1AF5EC9B" w14:textId="77777777" w:rsidTr="00945603">
        <w:trPr>
          <w:trHeight w:val="282"/>
        </w:trPr>
        <w:tc>
          <w:tcPr>
            <w:tcW w:w="10251" w:type="dxa"/>
            <w:gridSpan w:val="3"/>
          </w:tcPr>
          <w:p w14:paraId="6C552EEB" w14:textId="77777777" w:rsidR="00945603" w:rsidRPr="00945603" w:rsidRDefault="00945603" w:rsidP="00945603">
            <w:pPr>
              <w:pStyle w:val="ListeParagraf"/>
              <w:numPr>
                <w:ilvl w:val="0"/>
                <w:numId w:val="17"/>
              </w:numPr>
              <w:ind w:left="361" w:hanging="298"/>
              <w:jc w:val="both"/>
              <w:rPr>
                <w:color w:val="000000" w:themeColor="text1"/>
              </w:rPr>
            </w:pPr>
            <w:r w:rsidRPr="00945603">
              <w:rPr>
                <w:b/>
                <w:color w:val="000000" w:themeColor="text1"/>
              </w:rPr>
              <w:t>Bilimsel Toplantı Faaliyeti</w:t>
            </w:r>
            <w:r w:rsidRPr="00945603">
              <w:rPr>
                <w:color w:val="000000" w:themeColor="text1"/>
              </w:rPr>
              <w:t xml:space="preserve"> (Başvurulan bilim alanı ile ilgili ve adayın hazırladığı lisansüstü tezlerden üretilmemiş olmak kaydıyla)</w:t>
            </w:r>
          </w:p>
        </w:tc>
      </w:tr>
      <w:tr w:rsidR="00945603" w:rsidRPr="00945603" w14:paraId="34960B29" w14:textId="77777777" w:rsidTr="00945603">
        <w:trPr>
          <w:trHeight w:val="541"/>
        </w:trPr>
        <w:tc>
          <w:tcPr>
            <w:tcW w:w="1971" w:type="dxa"/>
            <w:gridSpan w:val="2"/>
          </w:tcPr>
          <w:p w14:paraId="6782AAD5"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b/>
                <w:color w:val="000000" w:themeColor="text1"/>
              </w:rPr>
              <w:t>Kanıtlayıcı belge</w:t>
            </w:r>
          </w:p>
        </w:tc>
        <w:tc>
          <w:tcPr>
            <w:tcW w:w="8280" w:type="dxa"/>
          </w:tcPr>
          <w:p w14:paraId="1AE093E2"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color w:val="000000" w:themeColor="text1"/>
              </w:rPr>
              <w:t xml:space="preserve">Etkinliğe katılan bildiri özeti veya tam metninde yer alan yazarlardan birine ait katılım belgesi, bildiri özeti veya tam metni eklenmelidir. </w:t>
            </w:r>
          </w:p>
        </w:tc>
      </w:tr>
      <w:tr w:rsidR="00945603" w:rsidRPr="00945603" w14:paraId="06BC91F7" w14:textId="77777777" w:rsidTr="00945603">
        <w:trPr>
          <w:trHeight w:val="553"/>
        </w:trPr>
        <w:tc>
          <w:tcPr>
            <w:tcW w:w="10251" w:type="dxa"/>
            <w:gridSpan w:val="3"/>
            <w:vAlign w:val="center"/>
          </w:tcPr>
          <w:p w14:paraId="7B36F75D" w14:textId="77777777" w:rsidR="00945603" w:rsidRPr="00945603" w:rsidRDefault="00945603" w:rsidP="00945603">
            <w:pPr>
              <w:pStyle w:val="ListeParagraf"/>
              <w:numPr>
                <w:ilvl w:val="0"/>
                <w:numId w:val="17"/>
              </w:numPr>
              <w:ind w:left="423" w:hanging="423"/>
              <w:rPr>
                <w:color w:val="000000" w:themeColor="text1"/>
              </w:rPr>
            </w:pPr>
            <w:r w:rsidRPr="00945603">
              <w:rPr>
                <w:b/>
                <w:bCs/>
                <w:color w:val="000000" w:themeColor="text1"/>
              </w:rPr>
              <w:t>Uluslararası Kongre ve Sempozyumlarda görev almak</w:t>
            </w:r>
            <w:r w:rsidRPr="00945603">
              <w:rPr>
                <w:color w:val="000000" w:themeColor="text1"/>
              </w:rPr>
              <w:t xml:space="preserve"> (Düzenleme Kurulu Başkanlığı, Panel veya Oturum Başkanlığı, Düzenleme kurulunda görev alma, Davetli konuşmacı) </w:t>
            </w:r>
          </w:p>
        </w:tc>
      </w:tr>
      <w:tr w:rsidR="00945603" w:rsidRPr="00945603" w14:paraId="48AF00B5" w14:textId="77777777" w:rsidTr="00945603">
        <w:trPr>
          <w:trHeight w:val="553"/>
        </w:trPr>
        <w:tc>
          <w:tcPr>
            <w:tcW w:w="1971" w:type="dxa"/>
            <w:gridSpan w:val="2"/>
          </w:tcPr>
          <w:p w14:paraId="0B3868DB"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b/>
                <w:color w:val="000000" w:themeColor="text1"/>
              </w:rPr>
              <w:t>Kanıtlayıcı belge</w:t>
            </w:r>
          </w:p>
        </w:tc>
        <w:tc>
          <w:tcPr>
            <w:tcW w:w="8280" w:type="dxa"/>
            <w:vAlign w:val="center"/>
          </w:tcPr>
          <w:p w14:paraId="0E1B4EE9" w14:textId="77777777" w:rsidR="00945603" w:rsidRPr="00945603" w:rsidRDefault="00945603" w:rsidP="00A07E71">
            <w:pPr>
              <w:rPr>
                <w:rFonts w:ascii="Times New Roman" w:hAnsi="Times New Roman" w:cs="Times New Roman"/>
                <w:color w:val="000000" w:themeColor="text1"/>
              </w:rPr>
            </w:pPr>
            <w:r w:rsidRPr="00945603">
              <w:rPr>
                <w:rFonts w:ascii="Times New Roman" w:hAnsi="Times New Roman" w:cs="Times New Roman"/>
                <w:color w:val="000000" w:themeColor="text1"/>
              </w:rPr>
              <w:t>Etkinlikte görev aldığını gösteren resmî belge veya kongre kitapçığı ve programı</w:t>
            </w:r>
          </w:p>
        </w:tc>
      </w:tr>
      <w:tr w:rsidR="00945603" w:rsidRPr="00945603" w14:paraId="2DC399D9" w14:textId="77777777" w:rsidTr="00945603">
        <w:trPr>
          <w:trHeight w:val="541"/>
        </w:trPr>
        <w:tc>
          <w:tcPr>
            <w:tcW w:w="10251" w:type="dxa"/>
            <w:gridSpan w:val="3"/>
          </w:tcPr>
          <w:p w14:paraId="7CBB0534" w14:textId="77777777" w:rsidR="00945603" w:rsidRPr="00945603" w:rsidRDefault="00945603" w:rsidP="00945603">
            <w:pPr>
              <w:pStyle w:val="ListeParagraf"/>
              <w:numPr>
                <w:ilvl w:val="0"/>
                <w:numId w:val="17"/>
              </w:numPr>
              <w:ind w:left="423"/>
              <w:rPr>
                <w:color w:val="000000" w:themeColor="text1"/>
              </w:rPr>
            </w:pPr>
            <w:r w:rsidRPr="00945603">
              <w:rPr>
                <w:b/>
                <w:bCs/>
                <w:color w:val="000000" w:themeColor="text1"/>
              </w:rPr>
              <w:t>Ulusal Kongre ve Sempozyumlarda</w:t>
            </w:r>
            <w:r w:rsidRPr="00945603">
              <w:rPr>
                <w:color w:val="000000" w:themeColor="text1"/>
              </w:rPr>
              <w:t xml:space="preserve"> </w:t>
            </w:r>
            <w:r w:rsidRPr="00945603">
              <w:rPr>
                <w:b/>
                <w:bCs/>
                <w:color w:val="000000" w:themeColor="text1"/>
              </w:rPr>
              <w:t>görev almak</w:t>
            </w:r>
            <w:r w:rsidRPr="00945603">
              <w:rPr>
                <w:color w:val="000000" w:themeColor="text1"/>
              </w:rPr>
              <w:t xml:space="preserve"> (Düzenleme Kurulu Başkanlığı, Panel veya Oturum Başkanlığı, Düzenleme kurulunda görev alma, Davetli konuşmacı) </w:t>
            </w:r>
          </w:p>
        </w:tc>
      </w:tr>
      <w:tr w:rsidR="00945603" w:rsidRPr="00945603" w14:paraId="600F0BE0" w14:textId="77777777" w:rsidTr="00945603">
        <w:trPr>
          <w:trHeight w:val="553"/>
        </w:trPr>
        <w:tc>
          <w:tcPr>
            <w:tcW w:w="1971" w:type="dxa"/>
            <w:gridSpan w:val="2"/>
          </w:tcPr>
          <w:p w14:paraId="43F1DA58" w14:textId="77777777" w:rsidR="00945603" w:rsidRPr="00945603" w:rsidRDefault="00945603" w:rsidP="00A07E71">
            <w:pPr>
              <w:jc w:val="both"/>
              <w:rPr>
                <w:rFonts w:ascii="Times New Roman" w:hAnsi="Times New Roman" w:cs="Times New Roman"/>
                <w:b/>
                <w:color w:val="000000" w:themeColor="text1"/>
              </w:rPr>
            </w:pPr>
            <w:r w:rsidRPr="00945603">
              <w:rPr>
                <w:rFonts w:ascii="Times New Roman" w:hAnsi="Times New Roman" w:cs="Times New Roman"/>
                <w:b/>
                <w:color w:val="000000" w:themeColor="text1"/>
              </w:rPr>
              <w:t>Kanıtlayıcı belge</w:t>
            </w:r>
          </w:p>
        </w:tc>
        <w:tc>
          <w:tcPr>
            <w:tcW w:w="8280" w:type="dxa"/>
            <w:vAlign w:val="center"/>
          </w:tcPr>
          <w:p w14:paraId="30524ADF" w14:textId="77777777" w:rsidR="00945603" w:rsidRPr="00945603" w:rsidRDefault="00945603" w:rsidP="00A07E71">
            <w:pPr>
              <w:rPr>
                <w:rFonts w:ascii="Times New Roman" w:hAnsi="Times New Roman" w:cs="Times New Roman"/>
                <w:color w:val="000000" w:themeColor="text1"/>
              </w:rPr>
            </w:pPr>
            <w:r w:rsidRPr="00945603">
              <w:rPr>
                <w:rFonts w:ascii="Times New Roman" w:hAnsi="Times New Roman" w:cs="Times New Roman"/>
                <w:color w:val="000000" w:themeColor="text1"/>
              </w:rPr>
              <w:t>Etkinlikte görev aldığını gösteren resmî belge veya kongre kitapçığı ve programı</w:t>
            </w:r>
          </w:p>
        </w:tc>
      </w:tr>
      <w:tr w:rsidR="00945603" w:rsidRPr="00945603" w14:paraId="1D0A1767" w14:textId="77777777" w:rsidTr="00945603">
        <w:trPr>
          <w:trHeight w:val="270"/>
        </w:trPr>
        <w:tc>
          <w:tcPr>
            <w:tcW w:w="10251" w:type="dxa"/>
            <w:gridSpan w:val="3"/>
          </w:tcPr>
          <w:p w14:paraId="3C47796D" w14:textId="77777777" w:rsidR="00945603" w:rsidRPr="00945603" w:rsidRDefault="00945603" w:rsidP="00945603">
            <w:pPr>
              <w:pStyle w:val="ListeParagraf"/>
              <w:numPr>
                <w:ilvl w:val="0"/>
                <w:numId w:val="17"/>
              </w:numPr>
              <w:ind w:left="423"/>
              <w:jc w:val="both"/>
              <w:rPr>
                <w:b/>
                <w:color w:val="000000" w:themeColor="text1"/>
              </w:rPr>
            </w:pPr>
            <w:r w:rsidRPr="00945603">
              <w:rPr>
                <w:b/>
                <w:color w:val="000000" w:themeColor="text1"/>
              </w:rPr>
              <w:t>Eğitim Öğretim faaliyeti (</w:t>
            </w:r>
            <w:r w:rsidRPr="00945603">
              <w:rPr>
                <w:color w:val="000000" w:themeColor="text1"/>
              </w:rPr>
              <w:t>Doktora eğitimini tamamladıktan sonra, açık, uzaktan veya yüz yüze ortamlarda verilmiş ders)</w:t>
            </w:r>
          </w:p>
        </w:tc>
      </w:tr>
      <w:tr w:rsidR="00945603" w:rsidRPr="00945603" w14:paraId="5E48EE81" w14:textId="77777777" w:rsidTr="00945603">
        <w:trPr>
          <w:trHeight w:val="553"/>
        </w:trPr>
        <w:tc>
          <w:tcPr>
            <w:tcW w:w="1971" w:type="dxa"/>
            <w:gridSpan w:val="2"/>
          </w:tcPr>
          <w:p w14:paraId="273084DD"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b/>
                <w:color w:val="000000" w:themeColor="text1"/>
              </w:rPr>
              <w:t>Kanıtlayıcı belge</w:t>
            </w:r>
          </w:p>
        </w:tc>
        <w:tc>
          <w:tcPr>
            <w:tcW w:w="8280" w:type="dxa"/>
          </w:tcPr>
          <w:p w14:paraId="0B65DFD7"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color w:val="000000" w:themeColor="text1"/>
              </w:rPr>
              <w:t>Ders verildiğine dair, öğrenci işleri daire başkanlığı veya ilgili fakülte, müdürlük, enstitüden alınan resmî belge</w:t>
            </w:r>
          </w:p>
        </w:tc>
      </w:tr>
      <w:tr w:rsidR="00945603" w:rsidRPr="00945603" w14:paraId="312076F9" w14:textId="77777777" w:rsidTr="00945603">
        <w:trPr>
          <w:trHeight w:val="270"/>
        </w:trPr>
        <w:tc>
          <w:tcPr>
            <w:tcW w:w="10251" w:type="dxa"/>
            <w:gridSpan w:val="3"/>
          </w:tcPr>
          <w:p w14:paraId="2EF2BBEE" w14:textId="77777777" w:rsidR="00945603" w:rsidRPr="00945603" w:rsidRDefault="00945603" w:rsidP="00945603">
            <w:pPr>
              <w:pStyle w:val="ListeParagraf"/>
              <w:numPr>
                <w:ilvl w:val="0"/>
                <w:numId w:val="17"/>
              </w:numPr>
              <w:ind w:left="423"/>
              <w:jc w:val="both"/>
              <w:rPr>
                <w:b/>
                <w:color w:val="000000" w:themeColor="text1"/>
              </w:rPr>
            </w:pPr>
            <w:r w:rsidRPr="00945603">
              <w:rPr>
                <w:b/>
                <w:color w:val="000000" w:themeColor="text1"/>
              </w:rPr>
              <w:t xml:space="preserve">Ödül </w:t>
            </w:r>
          </w:p>
        </w:tc>
      </w:tr>
      <w:tr w:rsidR="00945603" w:rsidRPr="00945603" w14:paraId="6BF5FE0A" w14:textId="77777777" w:rsidTr="00945603">
        <w:trPr>
          <w:trHeight w:val="541"/>
        </w:trPr>
        <w:tc>
          <w:tcPr>
            <w:tcW w:w="1971" w:type="dxa"/>
            <w:gridSpan w:val="2"/>
          </w:tcPr>
          <w:p w14:paraId="4580FC4F"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b/>
                <w:color w:val="000000" w:themeColor="text1"/>
              </w:rPr>
              <w:t>Kanıtlayıcı belge</w:t>
            </w:r>
          </w:p>
        </w:tc>
        <w:tc>
          <w:tcPr>
            <w:tcW w:w="8280" w:type="dxa"/>
            <w:vAlign w:val="center"/>
          </w:tcPr>
          <w:p w14:paraId="005C31FA"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color w:val="000000" w:themeColor="text1"/>
              </w:rPr>
              <w:t>Ödül alındığını gösteren resmî belge</w:t>
            </w:r>
          </w:p>
        </w:tc>
      </w:tr>
      <w:tr w:rsidR="00945603" w:rsidRPr="00945603" w14:paraId="73FC1C17" w14:textId="77777777" w:rsidTr="00945603">
        <w:trPr>
          <w:trHeight w:val="282"/>
        </w:trPr>
        <w:tc>
          <w:tcPr>
            <w:tcW w:w="10251" w:type="dxa"/>
            <w:gridSpan w:val="3"/>
          </w:tcPr>
          <w:p w14:paraId="571FA4A4" w14:textId="77777777" w:rsidR="00945603" w:rsidRPr="00945603" w:rsidRDefault="00945603" w:rsidP="00945603">
            <w:pPr>
              <w:pStyle w:val="ListeParagraf"/>
              <w:numPr>
                <w:ilvl w:val="0"/>
                <w:numId w:val="17"/>
              </w:numPr>
              <w:ind w:left="423"/>
              <w:jc w:val="both"/>
              <w:rPr>
                <w:b/>
                <w:color w:val="000000" w:themeColor="text1"/>
              </w:rPr>
            </w:pPr>
            <w:r w:rsidRPr="00945603">
              <w:rPr>
                <w:b/>
                <w:color w:val="000000" w:themeColor="text1"/>
              </w:rPr>
              <w:t>İdari Görev ve Komisyonlar</w:t>
            </w:r>
          </w:p>
        </w:tc>
      </w:tr>
      <w:tr w:rsidR="00945603" w:rsidRPr="00945603" w14:paraId="408B229E" w14:textId="77777777" w:rsidTr="00945603">
        <w:trPr>
          <w:trHeight w:val="541"/>
        </w:trPr>
        <w:tc>
          <w:tcPr>
            <w:tcW w:w="1971" w:type="dxa"/>
            <w:gridSpan w:val="2"/>
          </w:tcPr>
          <w:p w14:paraId="29CE8981" w14:textId="77777777" w:rsidR="00945603" w:rsidRPr="00945603" w:rsidRDefault="00945603" w:rsidP="00A07E71">
            <w:pPr>
              <w:jc w:val="both"/>
              <w:rPr>
                <w:rFonts w:ascii="Times New Roman" w:hAnsi="Times New Roman" w:cs="Times New Roman"/>
                <w:color w:val="000000" w:themeColor="text1"/>
              </w:rPr>
            </w:pPr>
            <w:r w:rsidRPr="00945603">
              <w:rPr>
                <w:rFonts w:ascii="Times New Roman" w:hAnsi="Times New Roman" w:cs="Times New Roman"/>
                <w:b/>
                <w:color w:val="000000" w:themeColor="text1"/>
              </w:rPr>
              <w:t>Kanıtlayıcı belge</w:t>
            </w:r>
          </w:p>
        </w:tc>
        <w:tc>
          <w:tcPr>
            <w:tcW w:w="8280" w:type="dxa"/>
            <w:vAlign w:val="center"/>
          </w:tcPr>
          <w:p w14:paraId="737DEA1C" w14:textId="77777777" w:rsidR="00945603" w:rsidRPr="00945603" w:rsidRDefault="00945603" w:rsidP="00A07E71">
            <w:pPr>
              <w:rPr>
                <w:rFonts w:ascii="Times New Roman" w:hAnsi="Times New Roman" w:cs="Times New Roman"/>
                <w:color w:val="000000" w:themeColor="text1"/>
              </w:rPr>
            </w:pPr>
            <w:r w:rsidRPr="00945603">
              <w:rPr>
                <w:rFonts w:ascii="Times New Roman" w:hAnsi="Times New Roman" w:cs="Times New Roman"/>
                <w:color w:val="000000" w:themeColor="text1"/>
              </w:rPr>
              <w:t>İlgili rektörlük, birim tarafından yapılan resmi görevlendirme evrakı</w:t>
            </w:r>
          </w:p>
        </w:tc>
      </w:tr>
    </w:tbl>
    <w:p w14:paraId="03EACD5E" w14:textId="61D53450" w:rsidR="00945603" w:rsidRDefault="00945603" w:rsidP="004E681A">
      <w:pPr>
        <w:rPr>
          <w:color w:val="000000" w:themeColor="text1"/>
        </w:rPr>
      </w:pPr>
    </w:p>
    <w:p w14:paraId="4B44BE7F" w14:textId="274CFB62" w:rsidR="00945603" w:rsidRDefault="00945603" w:rsidP="004E681A">
      <w:pPr>
        <w:rPr>
          <w:color w:val="000000" w:themeColor="text1"/>
        </w:rPr>
      </w:pPr>
    </w:p>
    <w:p w14:paraId="1242BCA5" w14:textId="77777777" w:rsidR="00945603" w:rsidRPr="004E681A" w:rsidRDefault="00945603" w:rsidP="004E681A">
      <w:pPr>
        <w:rPr>
          <w:color w:val="000000" w:themeColor="text1"/>
        </w:rPr>
      </w:pPr>
    </w:p>
    <w:sectPr w:rsidR="00945603" w:rsidRPr="004E68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8ED48" w14:textId="77777777" w:rsidR="00EE76B6" w:rsidRDefault="00EE76B6" w:rsidP="004E681A">
      <w:r>
        <w:separator/>
      </w:r>
    </w:p>
  </w:endnote>
  <w:endnote w:type="continuationSeparator" w:id="0">
    <w:p w14:paraId="13729263" w14:textId="77777777" w:rsidR="00EE76B6" w:rsidRDefault="00EE76B6" w:rsidP="004E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rlito">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9163E" w14:textId="77777777" w:rsidR="00EE76B6" w:rsidRDefault="00EE76B6" w:rsidP="004E681A">
      <w:r>
        <w:separator/>
      </w:r>
    </w:p>
  </w:footnote>
  <w:footnote w:type="continuationSeparator" w:id="0">
    <w:p w14:paraId="04AEDA0E" w14:textId="77777777" w:rsidR="00EE76B6" w:rsidRDefault="00EE76B6" w:rsidP="004E6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11B6"/>
    <w:multiLevelType w:val="hybridMultilevel"/>
    <w:tmpl w:val="73A4F98A"/>
    <w:lvl w:ilvl="0" w:tplc="80722A76">
      <w:start w:val="3"/>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848689F"/>
    <w:multiLevelType w:val="hybridMultilevel"/>
    <w:tmpl w:val="D2FCA7B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3E1CD2"/>
    <w:multiLevelType w:val="hybridMultilevel"/>
    <w:tmpl w:val="28EC56CE"/>
    <w:lvl w:ilvl="0" w:tplc="87A06916">
      <w:start w:val="1"/>
      <mc:AlternateContent>
        <mc:Choice Requires="w14">
          <w:numFmt w:val="custom" w:format="a, ç, ĝ, ..."/>
        </mc:Choice>
        <mc:Fallback>
          <w:numFmt w:val="decimal"/>
        </mc:Fallback>
      </mc:AlternateContent>
      <w:lvlText w:val="%1)"/>
      <w:lvlJc w:val="left"/>
      <w:pPr>
        <w:ind w:left="927" w:hanging="360"/>
      </w:pPr>
      <w:rPr>
        <w:rFonts w:ascii="Carlito" w:eastAsia="Carlito" w:hAnsi="Carlito" w:cs="Carlito" w:hint="default"/>
        <w:b/>
        <w:bCs/>
        <w:color w:val="000000" w:themeColor="text1"/>
        <w:spacing w:val="-21"/>
        <w:w w:val="76"/>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C333646"/>
    <w:multiLevelType w:val="hybridMultilevel"/>
    <w:tmpl w:val="AA96D53A"/>
    <w:lvl w:ilvl="0" w:tplc="91B2D444">
      <w:start w:val="1"/>
      <w:numFmt w:val="lowerLetter"/>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1B74A4C"/>
    <w:multiLevelType w:val="hybridMultilevel"/>
    <w:tmpl w:val="F91A15CE"/>
    <w:lvl w:ilvl="0" w:tplc="7348F220">
      <w:start w:val="1"/>
      <mc:AlternateContent>
        <mc:Choice Requires="w14">
          <w:numFmt w:val="custom" w:format="a, ç, ĝ, ..."/>
        </mc:Choice>
        <mc:Fallback>
          <w:numFmt w:val="decimal"/>
        </mc:Fallback>
      </mc:AlternateContent>
      <w:lvlText w:val="%1)"/>
      <w:lvlJc w:val="left"/>
      <w:pPr>
        <w:ind w:left="1287" w:hanging="360"/>
      </w:pPr>
      <w:rPr>
        <w:rFonts w:ascii="Times New Roman" w:eastAsia="Carlito" w:hAnsi="Times New Roman" w:cs="Times New Roman" w:hint="default"/>
        <w:b/>
        <w:bCs/>
        <w:spacing w:val="-21"/>
        <w:w w:val="76"/>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161D7AB4"/>
    <w:multiLevelType w:val="hybridMultilevel"/>
    <w:tmpl w:val="24507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4F05CD"/>
    <w:multiLevelType w:val="hybridMultilevel"/>
    <w:tmpl w:val="5416228C"/>
    <w:lvl w:ilvl="0" w:tplc="87A06916">
      <w:start w:val="1"/>
      <mc:AlternateContent>
        <mc:Choice Requires="w14">
          <w:numFmt w:val="custom" w:format="a, ç, ĝ, ..."/>
        </mc:Choice>
        <mc:Fallback>
          <w:numFmt w:val="decimal"/>
        </mc:Fallback>
      </mc:AlternateContent>
      <w:lvlText w:val="%1)"/>
      <w:lvlJc w:val="left"/>
      <w:pPr>
        <w:ind w:left="360" w:hanging="360"/>
      </w:pPr>
      <w:rPr>
        <w:rFonts w:ascii="Carlito" w:eastAsia="Carlito" w:hAnsi="Carlito" w:cs="Carlito" w:hint="default"/>
        <w:b/>
        <w:bCs/>
        <w:spacing w:val="-21"/>
        <w:w w:val="76"/>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3AF18E9"/>
    <w:multiLevelType w:val="hybridMultilevel"/>
    <w:tmpl w:val="3CF61CA0"/>
    <w:lvl w:ilvl="0" w:tplc="FFFFFFFF">
      <w:start w:val="1"/>
      <w:numFmt w:val="decimal"/>
      <w:lvlText w:val="%1."/>
      <w:lvlJc w:val="left"/>
      <w:pPr>
        <w:ind w:left="360" w:hanging="360"/>
      </w:pPr>
      <w:rPr>
        <w:b/>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677521B"/>
    <w:multiLevelType w:val="hybridMultilevel"/>
    <w:tmpl w:val="48D0AF7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9" w15:restartNumberingAfterBreak="0">
    <w:nsid w:val="3CE1416E"/>
    <w:multiLevelType w:val="hybridMultilevel"/>
    <w:tmpl w:val="E6527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A83A83"/>
    <w:multiLevelType w:val="hybridMultilevel"/>
    <w:tmpl w:val="F5A44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9F4C8A"/>
    <w:multiLevelType w:val="hybridMultilevel"/>
    <w:tmpl w:val="BDA2854A"/>
    <w:lvl w:ilvl="0" w:tplc="87A06916">
      <w:start w:val="1"/>
      <mc:AlternateContent>
        <mc:Choice Requires="w14">
          <w:numFmt w:val="custom" w:format="a, ç, ĝ, ..."/>
        </mc:Choice>
        <mc:Fallback>
          <w:numFmt w:val="decimal"/>
        </mc:Fallback>
      </mc:AlternateContent>
      <w:lvlText w:val="%1)"/>
      <w:lvlJc w:val="left"/>
      <w:pPr>
        <w:ind w:left="360" w:hanging="360"/>
      </w:pPr>
      <w:rPr>
        <w:rFonts w:ascii="Carlito" w:eastAsia="Carlito" w:hAnsi="Carlito" w:cs="Carlito" w:hint="default"/>
        <w:b/>
        <w:bCs/>
        <w:color w:val="000000" w:themeColor="text1"/>
        <w:spacing w:val="-21"/>
        <w:w w:val="76"/>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5D302C1"/>
    <w:multiLevelType w:val="hybridMultilevel"/>
    <w:tmpl w:val="988244F2"/>
    <w:lvl w:ilvl="0" w:tplc="63F05FF4">
      <w:start w:val="1"/>
      <w:numFmt w:val="decimal"/>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310BFF"/>
    <w:multiLevelType w:val="hybridMultilevel"/>
    <w:tmpl w:val="D4346CA4"/>
    <w:lvl w:ilvl="0" w:tplc="7348F220">
      <w:start w:val="1"/>
      <mc:AlternateContent>
        <mc:Choice Requires="w14">
          <w:numFmt w:val="custom" w:format="a, ç, ĝ, ..."/>
        </mc:Choice>
        <mc:Fallback>
          <w:numFmt w:val="decimal"/>
        </mc:Fallback>
      </mc:AlternateContent>
      <w:lvlText w:val="%1)"/>
      <w:lvlJc w:val="left"/>
      <w:pPr>
        <w:ind w:left="360" w:hanging="360"/>
      </w:pPr>
      <w:rPr>
        <w:rFonts w:ascii="Times New Roman" w:eastAsia="Carlito" w:hAnsi="Times New Roman" w:cs="Times New Roman" w:hint="default"/>
        <w:b/>
        <w:bCs/>
        <w:spacing w:val="-21"/>
        <w:w w:val="76"/>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623542E"/>
    <w:multiLevelType w:val="hybridMultilevel"/>
    <w:tmpl w:val="E2B265E2"/>
    <w:lvl w:ilvl="0" w:tplc="7348F220">
      <w:start w:val="1"/>
      <mc:AlternateContent>
        <mc:Choice Requires="w14">
          <w:numFmt w:val="custom" w:format="a, ç, ĝ, ..."/>
        </mc:Choice>
        <mc:Fallback>
          <w:numFmt w:val="decimal"/>
        </mc:Fallback>
      </mc:AlternateContent>
      <w:lvlText w:val="%1)"/>
      <w:lvlJc w:val="left"/>
      <w:pPr>
        <w:ind w:left="720" w:hanging="360"/>
      </w:pPr>
      <w:rPr>
        <w:rFonts w:ascii="Times New Roman" w:eastAsia="Carlito" w:hAnsi="Times New Roman" w:cs="Times New Roman" w:hint="default"/>
        <w:b/>
        <w:bCs/>
        <w:spacing w:val="-21"/>
        <w:w w:val="7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017A6"/>
    <w:multiLevelType w:val="hybridMultilevel"/>
    <w:tmpl w:val="CADCE860"/>
    <w:lvl w:ilvl="0" w:tplc="7348F220">
      <w:start w:val="1"/>
      <mc:AlternateContent>
        <mc:Choice Requires="w14">
          <w:numFmt w:val="custom" w:format="a, ç, ĝ, ..."/>
        </mc:Choice>
        <mc:Fallback>
          <w:numFmt w:val="decimal"/>
        </mc:Fallback>
      </mc:AlternateContent>
      <w:lvlText w:val="%1)"/>
      <w:lvlJc w:val="left"/>
      <w:pPr>
        <w:ind w:left="360" w:hanging="360"/>
      </w:pPr>
      <w:rPr>
        <w:rFonts w:ascii="Times New Roman" w:eastAsia="Carlito" w:hAnsi="Times New Roman" w:cs="Times New Roman" w:hint="default"/>
        <w:b/>
        <w:bCs/>
        <w:spacing w:val="-21"/>
        <w:w w:val="76"/>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A4E7D3A"/>
    <w:multiLevelType w:val="hybridMultilevel"/>
    <w:tmpl w:val="44BC4CB2"/>
    <w:lvl w:ilvl="0" w:tplc="FFFFFFFF">
      <w:start w:val="1"/>
      <w:numFmt w:val="decimal"/>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8A285E"/>
    <w:multiLevelType w:val="hybridMultilevel"/>
    <w:tmpl w:val="83445BA0"/>
    <w:lvl w:ilvl="0" w:tplc="87A06916">
      <w:start w:val="1"/>
      <mc:AlternateContent>
        <mc:Choice Requires="w14">
          <w:numFmt w:val="custom" w:format="a, ç, ĝ, ..."/>
        </mc:Choice>
        <mc:Fallback>
          <w:numFmt w:val="decimal"/>
        </mc:Fallback>
      </mc:AlternateContent>
      <w:lvlText w:val="%1)"/>
      <w:lvlJc w:val="left"/>
      <w:pPr>
        <w:ind w:left="360" w:hanging="360"/>
      </w:pPr>
      <w:rPr>
        <w:rFonts w:ascii="Carlito" w:eastAsia="Carlito" w:hAnsi="Carlito" w:cs="Carlito" w:hint="default"/>
        <w:b/>
        <w:bCs/>
        <w:spacing w:val="-21"/>
        <w:w w:val="76"/>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
  </w:num>
  <w:num w:numId="2">
    <w:abstractNumId w:val="12"/>
  </w:num>
  <w:num w:numId="3">
    <w:abstractNumId w:val="4"/>
  </w:num>
  <w:num w:numId="4">
    <w:abstractNumId w:val="2"/>
  </w:num>
  <w:num w:numId="5">
    <w:abstractNumId w:val="1"/>
  </w:num>
  <w:num w:numId="6">
    <w:abstractNumId w:val="7"/>
  </w:num>
  <w:num w:numId="7">
    <w:abstractNumId w:val="17"/>
  </w:num>
  <w:num w:numId="8">
    <w:abstractNumId w:val="13"/>
  </w:num>
  <w:num w:numId="9">
    <w:abstractNumId w:val="6"/>
  </w:num>
  <w:num w:numId="10">
    <w:abstractNumId w:val="15"/>
  </w:num>
  <w:num w:numId="11">
    <w:abstractNumId w:val="11"/>
  </w:num>
  <w:num w:numId="12">
    <w:abstractNumId w:val="14"/>
  </w:num>
  <w:num w:numId="13">
    <w:abstractNumId w:val="9"/>
  </w:num>
  <w:num w:numId="14">
    <w:abstractNumId w:val="8"/>
  </w:num>
  <w:num w:numId="15">
    <w:abstractNumId w:val="5"/>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1A"/>
    <w:rsid w:val="00011DF4"/>
    <w:rsid w:val="00086621"/>
    <w:rsid w:val="000E1B71"/>
    <w:rsid w:val="004E681A"/>
    <w:rsid w:val="005042F3"/>
    <w:rsid w:val="00522AF3"/>
    <w:rsid w:val="00945603"/>
    <w:rsid w:val="00A07E71"/>
    <w:rsid w:val="00A545AE"/>
    <w:rsid w:val="00AD17A8"/>
    <w:rsid w:val="00AD737A"/>
    <w:rsid w:val="00B64702"/>
    <w:rsid w:val="00BE71A9"/>
    <w:rsid w:val="00BF01A6"/>
    <w:rsid w:val="00EC1517"/>
    <w:rsid w:val="00EE7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64B6"/>
  <w15:chartTrackingRefBased/>
  <w15:docId w15:val="{03C8279A-E55D-E241-9881-89E211BB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E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E681A"/>
    <w:pPr>
      <w:ind w:left="720"/>
      <w:contextualSpacing/>
    </w:pPr>
    <w:rPr>
      <w:rFonts w:ascii="Times New Roman" w:eastAsia="Times New Roman" w:hAnsi="Times New Roman" w:cs="Times New Roman"/>
      <w:lang w:eastAsia="tr-TR"/>
    </w:rPr>
  </w:style>
  <w:style w:type="paragraph" w:customStyle="1" w:styleId="Stil14nkKalnOrtadan">
    <w:name w:val="Stil 14 nk Kalın Ortadan"/>
    <w:basedOn w:val="Normal"/>
    <w:uiPriority w:val="99"/>
    <w:rsid w:val="004E681A"/>
    <w:pPr>
      <w:ind w:firstLine="709"/>
      <w:jc w:val="center"/>
    </w:pPr>
    <w:rPr>
      <w:rFonts w:ascii="Times New Roman" w:eastAsia="Times New Roman" w:hAnsi="Times New Roman" w:cs="Times New Roman"/>
      <w:b/>
      <w:bCs/>
      <w:sz w:val="22"/>
      <w:szCs w:val="20"/>
      <w:lang w:eastAsia="tr-TR"/>
    </w:rPr>
  </w:style>
  <w:style w:type="paragraph" w:customStyle="1" w:styleId="Default">
    <w:name w:val="Default"/>
    <w:rsid w:val="004E681A"/>
    <w:pPr>
      <w:autoSpaceDE w:val="0"/>
      <w:autoSpaceDN w:val="0"/>
      <w:adjustRightInd w:val="0"/>
    </w:pPr>
    <w:rPr>
      <w:rFonts w:ascii="Times New Roman" w:eastAsiaTheme="minorEastAsia" w:hAnsi="Times New Roman" w:cs="Times New Roman"/>
      <w:color w:val="000000"/>
      <w:lang w:eastAsia="tr-TR"/>
    </w:rPr>
  </w:style>
  <w:style w:type="paragraph" w:styleId="stbilgi">
    <w:name w:val="header"/>
    <w:basedOn w:val="Normal"/>
    <w:link w:val="stbilgiChar"/>
    <w:uiPriority w:val="99"/>
    <w:unhideWhenUsed/>
    <w:rsid w:val="004E681A"/>
    <w:pPr>
      <w:tabs>
        <w:tab w:val="center" w:pos="4680"/>
        <w:tab w:val="right" w:pos="9360"/>
      </w:tabs>
    </w:pPr>
  </w:style>
  <w:style w:type="character" w:customStyle="1" w:styleId="stbilgiChar">
    <w:name w:val="Üstbilgi Char"/>
    <w:basedOn w:val="VarsaylanParagrafYazTipi"/>
    <w:link w:val="stbilgi"/>
    <w:uiPriority w:val="99"/>
    <w:rsid w:val="004E681A"/>
    <w:rPr>
      <w:lang w:val="tr-TR"/>
    </w:rPr>
  </w:style>
  <w:style w:type="paragraph" w:styleId="Altbilgi">
    <w:name w:val="footer"/>
    <w:basedOn w:val="Normal"/>
    <w:link w:val="AltbilgiChar"/>
    <w:uiPriority w:val="99"/>
    <w:unhideWhenUsed/>
    <w:rsid w:val="004E681A"/>
    <w:pPr>
      <w:tabs>
        <w:tab w:val="center" w:pos="4680"/>
        <w:tab w:val="right" w:pos="9360"/>
      </w:tabs>
    </w:pPr>
  </w:style>
  <w:style w:type="character" w:customStyle="1" w:styleId="AltbilgiChar">
    <w:name w:val="Altbilgi Char"/>
    <w:basedOn w:val="VarsaylanParagrafYazTipi"/>
    <w:link w:val="Altbilgi"/>
    <w:uiPriority w:val="99"/>
    <w:rsid w:val="004E681A"/>
    <w:rPr>
      <w:lang w:val="tr-TR"/>
    </w:rPr>
  </w:style>
  <w:style w:type="character" w:styleId="Kpr">
    <w:name w:val="Hyperlink"/>
    <w:basedOn w:val="VarsaylanParagrafYazTipi"/>
    <w:uiPriority w:val="99"/>
    <w:semiHidden/>
    <w:unhideWhenUsed/>
    <w:rsid w:val="00945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jl.clariva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jl.clarivate.com/" TargetMode="External"/><Relationship Id="rId4" Type="http://schemas.openxmlformats.org/officeDocument/2006/relationships/settings" Target="settings.xml"/><Relationship Id="rId9" Type="http://schemas.openxmlformats.org/officeDocument/2006/relationships/hyperlink" Target="https://mjl.clariv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9770-A00A-4319-85B5-891C5D05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6502</Words>
  <Characters>37064</Characters>
  <Application>Microsoft Office Word</Application>
  <DocSecurity>0</DocSecurity>
  <Lines>308</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AKKEMİK</dc:creator>
  <cp:keywords/>
  <dc:description/>
  <cp:lastModifiedBy>arın</cp:lastModifiedBy>
  <cp:revision>2</cp:revision>
  <dcterms:created xsi:type="dcterms:W3CDTF">2022-11-28T10:48:00Z</dcterms:created>
  <dcterms:modified xsi:type="dcterms:W3CDTF">2022-11-28T10:48:00Z</dcterms:modified>
</cp:coreProperties>
</file>